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77844" w14:textId="77777777" w:rsidR="00BE4E06" w:rsidRPr="00A16746" w:rsidRDefault="00F708CB" w:rsidP="00F708CB">
      <w:pPr>
        <w:spacing w:after="0"/>
        <w:jc w:val="center"/>
        <w:rPr>
          <w:rFonts w:ascii="Times New Roman" w:hAnsi="Times New Roman" w:cs="Times New Roman"/>
          <w:sz w:val="48"/>
          <w:szCs w:val="48"/>
        </w:rPr>
      </w:pPr>
      <w:r>
        <w:rPr>
          <w:rFonts w:ascii="Times New Roman" w:hAnsi="Times New Roman" w:cs="Times New Roman"/>
          <w:sz w:val="48"/>
          <w:szCs w:val="48"/>
        </w:rPr>
        <w:t>Manuscript Title: Font Size 24 Pt</w:t>
      </w:r>
    </w:p>
    <w:p w14:paraId="27FD7763" w14:textId="77777777" w:rsidR="00740936" w:rsidRPr="00A16746" w:rsidRDefault="00740936" w:rsidP="00F708CB">
      <w:pPr>
        <w:spacing w:after="0"/>
        <w:jc w:val="center"/>
        <w:rPr>
          <w:rFonts w:ascii="Times New Roman" w:hAnsi="Times New Roman" w:cs="Times New Roman"/>
          <w:b/>
          <w:sz w:val="32"/>
          <w:szCs w:val="32"/>
        </w:rPr>
      </w:pPr>
    </w:p>
    <w:p w14:paraId="41D9CAAA" w14:textId="4686470A" w:rsidR="00740936" w:rsidRPr="00B4660C" w:rsidRDefault="00F708CB" w:rsidP="00F708CB">
      <w:pPr>
        <w:autoSpaceDE w:val="0"/>
        <w:autoSpaceDN w:val="0"/>
        <w:adjustRightInd w:val="0"/>
        <w:spacing w:after="0"/>
        <w:jc w:val="center"/>
        <w:rPr>
          <w:rFonts w:ascii="Times New Roman" w:hAnsi="Times New Roman" w:cs="Times New Roman"/>
          <w:b/>
          <w:bCs/>
          <w:sz w:val="24"/>
          <w:szCs w:val="24"/>
          <w:vertAlign w:val="superscript"/>
        </w:rPr>
      </w:pPr>
      <w:r w:rsidRPr="00B4660C">
        <w:rPr>
          <w:rFonts w:ascii="Times New Roman" w:hAnsi="Times New Roman" w:cs="Times New Roman"/>
          <w:b/>
          <w:bCs/>
          <w:sz w:val="24"/>
          <w:szCs w:val="24"/>
        </w:rPr>
        <w:t>Author Details</w:t>
      </w:r>
      <w:r w:rsidRPr="00B4660C">
        <w:rPr>
          <w:rFonts w:ascii="Times New Roman" w:hAnsi="Times New Roman" w:cs="Times New Roman"/>
          <w:b/>
          <w:bCs/>
          <w:sz w:val="24"/>
          <w:szCs w:val="24"/>
          <w:vertAlign w:val="superscript"/>
        </w:rPr>
        <w:t>1</w:t>
      </w:r>
      <w:r w:rsidRPr="00B4660C">
        <w:rPr>
          <w:rFonts w:ascii="Times New Roman" w:hAnsi="Times New Roman" w:cs="Times New Roman"/>
          <w:b/>
          <w:bCs/>
          <w:sz w:val="24"/>
          <w:szCs w:val="24"/>
        </w:rPr>
        <w:t>, Author Details</w:t>
      </w:r>
      <w:r w:rsidRPr="00B4660C">
        <w:rPr>
          <w:rFonts w:ascii="Times New Roman" w:hAnsi="Times New Roman" w:cs="Times New Roman"/>
          <w:b/>
          <w:bCs/>
          <w:sz w:val="24"/>
          <w:szCs w:val="24"/>
          <w:vertAlign w:val="superscript"/>
        </w:rPr>
        <w:t>2</w:t>
      </w:r>
      <w:r w:rsidR="00B30FAD" w:rsidRPr="00B4660C">
        <w:rPr>
          <w:rFonts w:ascii="Times New Roman" w:hAnsi="Times New Roman" w:cs="Times New Roman"/>
          <w:b/>
          <w:bCs/>
          <w:sz w:val="24"/>
          <w:szCs w:val="24"/>
          <w:vertAlign w:val="superscript"/>
        </w:rPr>
        <w:t xml:space="preserve"> </w:t>
      </w:r>
      <w:r w:rsidR="00B30FAD" w:rsidRPr="00B4660C">
        <w:rPr>
          <w:rFonts w:ascii="Times New Roman" w:hAnsi="Times New Roman" w:cs="Times New Roman"/>
          <w:b/>
          <w:bCs/>
          <w:sz w:val="24"/>
          <w:szCs w:val="24"/>
        </w:rPr>
        <w:t>(Maximum Authors 6)</w:t>
      </w:r>
    </w:p>
    <w:p w14:paraId="5B40A0FD" w14:textId="77777777" w:rsidR="00F708CB" w:rsidRPr="00A16746" w:rsidRDefault="00F708CB" w:rsidP="00F708CB">
      <w:pPr>
        <w:autoSpaceDE w:val="0"/>
        <w:autoSpaceDN w:val="0"/>
        <w:adjustRightInd w:val="0"/>
        <w:spacing w:after="0"/>
        <w:jc w:val="center"/>
        <w:rPr>
          <w:rFonts w:ascii="Times New Roman" w:hAnsi="Times New Roman" w:cs="Times New Roman"/>
        </w:rPr>
      </w:pPr>
      <w:r w:rsidRPr="00A16746">
        <w:rPr>
          <w:rFonts w:ascii="Times New Roman" w:hAnsi="Times New Roman" w:cs="Times New Roman"/>
          <w:vertAlign w:val="superscript"/>
        </w:rPr>
        <w:t>1</w:t>
      </w:r>
      <w:r>
        <w:rPr>
          <w:rFonts w:ascii="Times New Roman" w:hAnsi="Times New Roman" w:cs="Times New Roman"/>
        </w:rPr>
        <w:t>Affiliation of First Author</w:t>
      </w:r>
      <w:r w:rsidRPr="00A16746">
        <w:rPr>
          <w:rFonts w:ascii="Times New Roman" w:hAnsi="Times New Roman" w:cs="Times New Roman"/>
        </w:rPr>
        <w:t>.</w:t>
      </w:r>
    </w:p>
    <w:p w14:paraId="596D03D1" w14:textId="4558F406" w:rsidR="00F708CB" w:rsidRDefault="00F708CB" w:rsidP="00F708CB">
      <w:pPr>
        <w:autoSpaceDE w:val="0"/>
        <w:autoSpaceDN w:val="0"/>
        <w:adjustRightInd w:val="0"/>
        <w:spacing w:after="0"/>
        <w:jc w:val="cente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Affiliation of Second Author</w:t>
      </w:r>
      <w:r w:rsidRPr="00A16746">
        <w:rPr>
          <w:rFonts w:ascii="Times New Roman" w:hAnsi="Times New Roman" w:cs="Times New Roman"/>
        </w:rPr>
        <w:t>.</w:t>
      </w:r>
    </w:p>
    <w:p w14:paraId="4FCC794F" w14:textId="77777777" w:rsidR="00D169BD" w:rsidRDefault="00D169BD" w:rsidP="00D169BD">
      <w:pPr>
        <w:autoSpaceDE w:val="0"/>
        <w:autoSpaceDN w:val="0"/>
        <w:adjustRightInd w:val="0"/>
        <w:spacing w:after="0"/>
        <w:jc w:val="center"/>
        <w:rPr>
          <w:rFonts w:ascii="Times New Roman" w:hAnsi="Times New Roman" w:cs="Times New Roman"/>
        </w:rPr>
      </w:pPr>
    </w:p>
    <w:p w14:paraId="2EFB84C0" w14:textId="5D9CACEA" w:rsidR="00D169BD" w:rsidRDefault="00D169BD" w:rsidP="00D169BD">
      <w:pPr>
        <w:pBdr>
          <w:bottom w:val="single" w:sz="4" w:space="1" w:color="auto"/>
        </w:pBdr>
        <w:autoSpaceDE w:val="0"/>
        <w:autoSpaceDN w:val="0"/>
        <w:adjustRightInd w:val="0"/>
        <w:spacing w:after="120"/>
        <w:jc w:val="both"/>
      </w:pPr>
      <w:r w:rsidRPr="00D169BD">
        <w:rPr>
          <w:rFonts w:ascii="Times New Roman" w:hAnsi="Times New Roman" w:cs="Times New Roman"/>
          <w:b/>
          <w:bCs/>
          <w:i/>
          <w:iCs/>
        </w:rPr>
        <w:t>Abstract</w:t>
      </w:r>
      <w:r>
        <w:rPr>
          <w:rFonts w:ascii="Times New Roman" w:hAnsi="Times New Roman" w:cs="Times New Roman"/>
          <w:b/>
          <w:bCs/>
          <w:i/>
          <w:iCs/>
        </w:rPr>
        <w:t xml:space="preserve">: - </w:t>
      </w:r>
      <w:r w:rsidRPr="00D169BD">
        <w:rPr>
          <w:rFonts w:ascii="Times New Roman" w:hAnsi="Times New Roman" w:cs="Times New Roman"/>
        </w:rPr>
        <w:t>This electronic document is a “live” template. The various components of your paper [title, text, heads, etc.] are already defined on the style sheet, as illustrated by the portions given in this document. DO NOT USE SPECIAL CHARACTERS, SYMBOLS, OR MATH IN YOUR TITLE OR ABSTRACT. This electronic document is a “live” template. The various components of your paper [title, text, heads, etc.] are already defined on the style sheet, as illustrated by the portions given in this document. DO NOT USE SPECIAL CHARACTERS, SYMBOLS, OR MATH IN YOUR TITLE OR ABSTRACT. This electronic document is a “live” template. The various components of your paper [title, text, heads, etc.] are already defined on the style sheet, as illustrated by the portions given in this document. DO NOT USE SPECIAL CHARACTERS, SYMBOLS, OR MATH IN YOUR TITLE OR ABSTRACT.</w:t>
      </w:r>
      <w:r w:rsidRPr="00D169BD">
        <w:t xml:space="preserve"> </w:t>
      </w:r>
    </w:p>
    <w:p w14:paraId="14A6AD85" w14:textId="35E1B578" w:rsidR="00D169BD" w:rsidRPr="00D169BD" w:rsidRDefault="00D169BD" w:rsidP="00D169BD">
      <w:pPr>
        <w:pBdr>
          <w:bottom w:val="single" w:sz="4" w:space="1" w:color="auto"/>
        </w:pBdr>
        <w:autoSpaceDE w:val="0"/>
        <w:autoSpaceDN w:val="0"/>
        <w:adjustRightInd w:val="0"/>
        <w:spacing w:after="0"/>
        <w:jc w:val="both"/>
        <w:rPr>
          <w:rFonts w:ascii="Times New Roman" w:hAnsi="Times New Roman" w:cs="Times New Roman"/>
          <w:i/>
          <w:iCs/>
        </w:rPr>
      </w:pPr>
      <w:r w:rsidRPr="00D169BD">
        <w:rPr>
          <w:rFonts w:ascii="Times New Roman" w:hAnsi="Times New Roman" w:cs="Times New Roman"/>
          <w:b/>
          <w:bCs/>
          <w:i/>
          <w:iCs/>
        </w:rPr>
        <w:t xml:space="preserve">Keywords: </w:t>
      </w:r>
      <w:r w:rsidRPr="00D169BD">
        <w:rPr>
          <w:rFonts w:ascii="Times New Roman" w:hAnsi="Times New Roman" w:cs="Times New Roman"/>
          <w:i/>
          <w:iCs/>
        </w:rPr>
        <w:t>Risk Management, process management etc.</w:t>
      </w:r>
      <w:r w:rsidRPr="00D169BD">
        <w:rPr>
          <w:rFonts w:ascii="Times New Roman" w:hAnsi="Times New Roman" w:cs="Times New Roman"/>
          <w:i/>
          <w:iCs/>
        </w:rPr>
        <w:tab/>
      </w:r>
    </w:p>
    <w:p w14:paraId="07C90252" w14:textId="538E9586" w:rsidR="00D169BD" w:rsidRPr="00D169BD" w:rsidRDefault="00D169BD" w:rsidP="00D169BD">
      <w:pPr>
        <w:jc w:val="center"/>
        <w:rPr>
          <w:rFonts w:ascii="Times New Roman" w:hAnsi="Times New Roman" w:cs="Times New Roman"/>
          <w:b/>
          <w:bCs/>
          <w:lang w:bidi="ar-IQ"/>
        </w:rPr>
        <w:sectPr w:rsidR="00D169BD" w:rsidRPr="00D169BD" w:rsidSect="00AA4CC6">
          <w:headerReference w:type="even" r:id="rId8"/>
          <w:headerReference w:type="default" r:id="rId9"/>
          <w:footerReference w:type="even" r:id="rId10"/>
          <w:footerReference w:type="default" r:id="rId11"/>
          <w:headerReference w:type="first" r:id="rId12"/>
          <w:footerReference w:type="first" r:id="rId13"/>
          <w:pgSz w:w="11907" w:h="16839" w:code="9"/>
          <w:pgMar w:top="1366" w:right="805" w:bottom="1077" w:left="635" w:header="720" w:footer="720" w:gutter="0"/>
          <w:cols w:space="720"/>
          <w:docGrid w:linePitch="360"/>
        </w:sectPr>
      </w:pPr>
    </w:p>
    <w:p w14:paraId="280B9423" w14:textId="77777777" w:rsidR="00A16746" w:rsidRPr="00A16746" w:rsidRDefault="00A16746" w:rsidP="00F708CB">
      <w:pPr>
        <w:pStyle w:val="ListParagraph"/>
        <w:ind w:left="540" w:hanging="540"/>
        <w:jc w:val="center"/>
        <w:rPr>
          <w:rFonts w:ascii="Times New Roman" w:hAnsi="Times New Roman" w:cs="Times New Roman"/>
          <w:b/>
          <w:bCs/>
          <w:lang w:bidi="ar-IQ"/>
        </w:rPr>
      </w:pPr>
    </w:p>
    <w:p w14:paraId="5F3ED882" w14:textId="77777777" w:rsidR="00A16746" w:rsidRPr="00A16746" w:rsidRDefault="00A16746" w:rsidP="00ED47D9">
      <w:pPr>
        <w:pStyle w:val="ListParagraph"/>
        <w:numPr>
          <w:ilvl w:val="0"/>
          <w:numId w:val="1"/>
        </w:numPr>
        <w:ind w:left="540" w:hanging="450"/>
        <w:jc w:val="center"/>
        <w:rPr>
          <w:rFonts w:ascii="Times New Roman" w:hAnsi="Times New Roman" w:cs="Times New Roman"/>
          <w:b/>
          <w:bCs/>
          <w:lang w:bidi="ar-IQ"/>
        </w:rPr>
        <w:sectPr w:rsidR="00A16746" w:rsidRPr="00A16746" w:rsidSect="00AA4CC6">
          <w:type w:val="continuous"/>
          <w:pgSz w:w="11907" w:h="16839" w:code="9"/>
          <w:pgMar w:top="1366" w:right="805" w:bottom="1077" w:left="635" w:header="720" w:footer="720" w:gutter="0"/>
          <w:cols w:space="720"/>
          <w:docGrid w:linePitch="360"/>
        </w:sectPr>
      </w:pPr>
    </w:p>
    <w:p w14:paraId="0904CC3F" w14:textId="77777777" w:rsidR="00740936" w:rsidRPr="00F708CB" w:rsidRDefault="00344AB3" w:rsidP="00ED47D9">
      <w:pPr>
        <w:pStyle w:val="ListParagraph"/>
        <w:numPr>
          <w:ilvl w:val="0"/>
          <w:numId w:val="1"/>
        </w:numPr>
        <w:ind w:left="540" w:hanging="450"/>
        <w:jc w:val="center"/>
        <w:rPr>
          <w:rFonts w:ascii="Times New Roman" w:hAnsi="Times New Roman" w:cs="Times New Roman"/>
          <w:b/>
          <w:bCs/>
          <w:sz w:val="24"/>
          <w:szCs w:val="24"/>
          <w:lang w:bidi="ar-IQ"/>
        </w:rPr>
      </w:pPr>
      <w:r w:rsidRPr="00F708CB">
        <w:rPr>
          <w:rFonts w:ascii="Times New Roman" w:hAnsi="Times New Roman" w:cs="Times New Roman"/>
          <w:b/>
          <w:bCs/>
          <w:sz w:val="24"/>
          <w:szCs w:val="24"/>
          <w:lang w:bidi="ar-IQ"/>
        </w:rPr>
        <w:t>Introduction</w:t>
      </w:r>
    </w:p>
    <w:p w14:paraId="181C3846" w14:textId="77777777" w:rsidR="00344AB3" w:rsidRPr="00F708CB" w:rsidRDefault="00F708CB" w:rsidP="00F708CB">
      <w:pPr>
        <w:autoSpaceDE w:val="0"/>
        <w:autoSpaceDN w:val="0"/>
        <w:adjustRightInd w:val="0"/>
        <w:spacing w:after="0"/>
        <w:jc w:val="both"/>
        <w:rPr>
          <w:rFonts w:ascii="Times New Roman" w:hAnsi="Times New Roman" w:cs="Times New Roman"/>
          <w:sz w:val="24"/>
          <w:szCs w:val="24"/>
        </w:rPr>
      </w:pPr>
      <w:r w:rsidRPr="00F708CB">
        <w:rPr>
          <w:rFonts w:ascii="Times New Roman" w:hAnsi="Times New Roman" w:cs="Times New Roman"/>
          <w:sz w:val="24"/>
          <w:szCs w:val="24"/>
        </w:rPr>
        <w:t>All manuscripts must be in English. These guidelines include complete descriptions of the fonts, spacing, and related information for producing your proceedings manuscripts. This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PLEASE DO NOT RE-ADJUST THESE MARGINS. Some components, such as multi-leveled equations, graphics, and tables are not prescribed, although the various table text styles are provided. The formatter will need to create these components, incorporating the applicable criteria that follow.</w:t>
      </w:r>
    </w:p>
    <w:p w14:paraId="0DA78F6D" w14:textId="77777777" w:rsidR="00344AB3" w:rsidRPr="00F708CB" w:rsidRDefault="00344AB3" w:rsidP="00ED47D9">
      <w:pPr>
        <w:pStyle w:val="ListParagraph"/>
        <w:numPr>
          <w:ilvl w:val="0"/>
          <w:numId w:val="5"/>
        </w:numPr>
        <w:autoSpaceDE w:val="0"/>
        <w:autoSpaceDN w:val="0"/>
        <w:adjustRightInd w:val="0"/>
        <w:spacing w:after="0"/>
        <w:ind w:left="720" w:hanging="540"/>
        <w:jc w:val="both"/>
        <w:rPr>
          <w:rFonts w:ascii="Times New Roman" w:hAnsi="Times New Roman" w:cs="Times New Roman"/>
          <w:sz w:val="24"/>
          <w:szCs w:val="24"/>
        </w:rPr>
      </w:pPr>
      <w:r w:rsidRPr="00F708CB">
        <w:rPr>
          <w:rFonts w:ascii="Times New Roman" w:hAnsi="Times New Roman" w:cs="Times New Roman"/>
          <w:sz w:val="24"/>
          <w:szCs w:val="24"/>
        </w:rPr>
        <w:t xml:space="preserve">The software detail ought to mirror the qualities of the item that the client needs. Nonetheless, the advancement association may likewise have necessities, for example, maintainability that are excluded in the specification. </w:t>
      </w:r>
    </w:p>
    <w:p w14:paraId="703612B3" w14:textId="77777777" w:rsidR="00344AB3" w:rsidRPr="00F708CB" w:rsidRDefault="00344AB3" w:rsidP="00ED47D9">
      <w:pPr>
        <w:pStyle w:val="ListParagraph"/>
        <w:numPr>
          <w:ilvl w:val="0"/>
          <w:numId w:val="5"/>
        </w:numPr>
        <w:autoSpaceDE w:val="0"/>
        <w:autoSpaceDN w:val="0"/>
        <w:adjustRightInd w:val="0"/>
        <w:spacing w:after="0"/>
        <w:ind w:left="720" w:hanging="540"/>
        <w:jc w:val="both"/>
        <w:rPr>
          <w:rFonts w:ascii="Times New Roman" w:hAnsi="Times New Roman" w:cs="Times New Roman"/>
          <w:sz w:val="24"/>
          <w:szCs w:val="24"/>
        </w:rPr>
      </w:pPr>
      <w:r w:rsidRPr="00F708CB">
        <w:rPr>
          <w:rFonts w:ascii="Times New Roman" w:hAnsi="Times New Roman" w:cs="Times New Roman"/>
          <w:sz w:val="24"/>
          <w:szCs w:val="24"/>
        </w:rPr>
        <w:t xml:space="preserve">Certain software quality traits, for example, maintainability, ease of use, dependability can't be actually indicated and estimated. </w:t>
      </w:r>
    </w:p>
    <w:p w14:paraId="65784F84" w14:textId="77777777" w:rsidR="00344AB3" w:rsidRPr="00F708CB" w:rsidRDefault="00344AB3" w:rsidP="00ED47D9">
      <w:pPr>
        <w:pStyle w:val="ListParagraph"/>
        <w:numPr>
          <w:ilvl w:val="0"/>
          <w:numId w:val="5"/>
        </w:numPr>
        <w:autoSpaceDE w:val="0"/>
        <w:autoSpaceDN w:val="0"/>
        <w:adjustRightInd w:val="0"/>
        <w:spacing w:after="0"/>
        <w:ind w:left="720" w:hanging="540"/>
        <w:jc w:val="both"/>
        <w:rPr>
          <w:rFonts w:ascii="Times New Roman" w:hAnsi="Times New Roman" w:cs="Times New Roman"/>
          <w:sz w:val="24"/>
          <w:szCs w:val="24"/>
        </w:rPr>
      </w:pPr>
      <w:r w:rsidRPr="00F708CB">
        <w:rPr>
          <w:rFonts w:ascii="Times New Roman" w:hAnsi="Times New Roman" w:cs="Times New Roman"/>
          <w:sz w:val="24"/>
          <w:szCs w:val="24"/>
        </w:rPr>
        <w:t xml:space="preserve">At the beginning periods of software process it is hard to characterize a total software specification. Hence, in spite of the fact that product may adjust to its specification, clients don't live up to their quality desires. </w:t>
      </w:r>
    </w:p>
    <w:p w14:paraId="538F69C5" w14:textId="06B3FD59" w:rsidR="00344AB3" w:rsidRPr="00F708CB" w:rsidRDefault="00BF5F0B" w:rsidP="00F708CB">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FD99D35" w14:textId="77777777" w:rsidR="00344AB3" w:rsidRPr="00F708CB" w:rsidRDefault="00344AB3" w:rsidP="00ED47D9">
      <w:pPr>
        <w:pStyle w:val="ListParagraph"/>
        <w:numPr>
          <w:ilvl w:val="0"/>
          <w:numId w:val="1"/>
        </w:numPr>
        <w:ind w:left="540" w:hanging="450"/>
        <w:jc w:val="center"/>
        <w:rPr>
          <w:rFonts w:ascii="Times New Roman" w:hAnsi="Times New Roman" w:cs="Times New Roman"/>
          <w:b/>
          <w:bCs/>
          <w:sz w:val="24"/>
          <w:szCs w:val="24"/>
          <w:lang w:bidi="ar-IQ"/>
        </w:rPr>
      </w:pPr>
      <w:r w:rsidRPr="00F708CB">
        <w:rPr>
          <w:rFonts w:ascii="Times New Roman" w:hAnsi="Times New Roman" w:cs="Times New Roman"/>
          <w:b/>
          <w:bCs/>
          <w:sz w:val="24"/>
          <w:szCs w:val="24"/>
          <w:lang w:bidi="ar-IQ"/>
        </w:rPr>
        <w:t>PR FRAMEWORK FOR SPM</w:t>
      </w:r>
    </w:p>
    <w:p w14:paraId="1A70D0A6" w14:textId="760B265B" w:rsidR="00344AB3" w:rsidRPr="00F708CB" w:rsidRDefault="00344AB3" w:rsidP="00F708CB">
      <w:pPr>
        <w:autoSpaceDE w:val="0"/>
        <w:autoSpaceDN w:val="0"/>
        <w:adjustRightInd w:val="0"/>
        <w:spacing w:after="0"/>
        <w:jc w:val="both"/>
        <w:rPr>
          <w:rFonts w:ascii="Times New Roman" w:hAnsi="Times New Roman" w:cs="Times New Roman"/>
          <w:sz w:val="24"/>
          <w:szCs w:val="24"/>
        </w:rPr>
      </w:pPr>
      <w:r w:rsidRPr="00F708CB">
        <w:rPr>
          <w:rFonts w:ascii="Times New Roman" w:hAnsi="Times New Roman" w:cs="Times New Roman"/>
          <w:sz w:val="24"/>
          <w:szCs w:val="24"/>
        </w:rPr>
        <w:t xml:space="preserve">The objective of 3PR system research was to build up a straightforward task project management framework customized for SPM. This exploration was directed as a major aspect of a greater research project. The </w:t>
      </w:r>
      <w:r w:rsidRPr="00F708CB">
        <w:rPr>
          <w:rFonts w:ascii="Times New Roman" w:hAnsi="Times New Roman" w:cs="Times New Roman"/>
          <w:sz w:val="24"/>
          <w:szCs w:val="24"/>
        </w:rPr>
        <w:lastRenderedPageBreak/>
        <w:t>objective of the greater research project was to build up a product</w:t>
      </w:r>
      <w:r w:rsidR="007D6DF7" w:rsidRPr="00F708CB">
        <w:rPr>
          <w:rFonts w:ascii="Times New Roman" w:hAnsi="Times New Roman" w:cs="Times New Roman"/>
          <w:sz w:val="24"/>
          <w:szCs w:val="24"/>
        </w:rPr>
        <w:t xml:space="preserve"> </w:t>
      </w:r>
      <w:r w:rsidRPr="00F708CB">
        <w:rPr>
          <w:rFonts w:ascii="Times New Roman" w:hAnsi="Times New Roman" w:cs="Times New Roman"/>
          <w:sz w:val="24"/>
          <w:szCs w:val="24"/>
        </w:rPr>
        <w:t xml:space="preserve">management usefulness metric. Such a metric improvement concentrate required a legitimate SPM system. </w:t>
      </w:r>
    </w:p>
    <w:p w14:paraId="75013456" w14:textId="77777777" w:rsidR="00344AB3" w:rsidRPr="00F708CB" w:rsidRDefault="00344AB3" w:rsidP="00F708CB">
      <w:pPr>
        <w:autoSpaceDE w:val="0"/>
        <w:autoSpaceDN w:val="0"/>
        <w:adjustRightInd w:val="0"/>
        <w:spacing w:after="0"/>
        <w:jc w:val="both"/>
        <w:rPr>
          <w:rFonts w:ascii="Times New Roman" w:hAnsi="Times New Roman" w:cs="Times New Roman"/>
          <w:sz w:val="24"/>
          <w:szCs w:val="24"/>
        </w:rPr>
      </w:pPr>
      <w:r w:rsidRPr="00F708CB">
        <w:rPr>
          <w:rFonts w:ascii="Times New Roman" w:hAnsi="Times New Roman" w:cs="Times New Roman"/>
          <w:sz w:val="24"/>
          <w:szCs w:val="24"/>
        </w:rPr>
        <w:t xml:space="preserve">A portion of the past models and structures are process oriented, and people management is to some degree disregarded. Some give an all-encompassing perspective without sufficient subtleties. Some are ostensibly finished. In particular, the majority of these investigations need approval. Subsequently, we built up the 3PR system and approved it. This structure was effectively utilized as an establishment for the improvement of a </w:t>
      </w:r>
      <w:proofErr w:type="spellStart"/>
      <w:r w:rsidRPr="00F708CB">
        <w:rPr>
          <w:rFonts w:ascii="Times New Roman" w:hAnsi="Times New Roman" w:cs="Times New Roman"/>
          <w:sz w:val="24"/>
          <w:szCs w:val="24"/>
        </w:rPr>
        <w:t>SPMefficiency</w:t>
      </w:r>
      <w:proofErr w:type="spellEnd"/>
      <w:r w:rsidRPr="00F708CB">
        <w:rPr>
          <w:rFonts w:ascii="Times New Roman" w:hAnsi="Times New Roman" w:cs="Times New Roman"/>
          <w:sz w:val="24"/>
          <w:szCs w:val="24"/>
        </w:rPr>
        <w:t xml:space="preserve"> metric.</w:t>
      </w:r>
    </w:p>
    <w:p w14:paraId="4A41C4BF" w14:textId="77777777" w:rsidR="00344AB3" w:rsidRPr="00F708CB" w:rsidRDefault="00344AB3" w:rsidP="00F708CB">
      <w:pPr>
        <w:autoSpaceDE w:val="0"/>
        <w:autoSpaceDN w:val="0"/>
        <w:adjustRightInd w:val="0"/>
        <w:spacing w:after="0"/>
        <w:jc w:val="both"/>
        <w:rPr>
          <w:rFonts w:ascii="Times New Roman" w:hAnsi="Times New Roman" w:cs="Times New Roman"/>
          <w:sz w:val="24"/>
          <w:szCs w:val="24"/>
        </w:rPr>
      </w:pPr>
    </w:p>
    <w:p w14:paraId="5825B6D1" w14:textId="77777777" w:rsidR="00344AB3" w:rsidRPr="00F708CB" w:rsidRDefault="00344AB3" w:rsidP="00F708CB">
      <w:pPr>
        <w:autoSpaceDE w:val="0"/>
        <w:autoSpaceDN w:val="0"/>
        <w:adjustRightInd w:val="0"/>
        <w:spacing w:after="0"/>
        <w:jc w:val="both"/>
        <w:rPr>
          <w:rFonts w:ascii="Times New Roman" w:hAnsi="Times New Roman" w:cs="Times New Roman"/>
          <w:sz w:val="24"/>
          <w:szCs w:val="24"/>
        </w:rPr>
      </w:pPr>
      <w:r w:rsidRPr="00F708CB">
        <w:rPr>
          <w:rFonts w:ascii="Times New Roman" w:hAnsi="Times New Roman" w:cs="Times New Roman"/>
          <w:sz w:val="24"/>
          <w:szCs w:val="24"/>
        </w:rPr>
        <w:t>The 3PR system comprises of four principle regions in SPM:</w:t>
      </w:r>
    </w:p>
    <w:p w14:paraId="39E34B30" w14:textId="77777777" w:rsidR="00344AB3" w:rsidRPr="00F708CB" w:rsidRDefault="00344AB3" w:rsidP="00ED47D9">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F708CB">
        <w:rPr>
          <w:rFonts w:ascii="Times New Roman" w:hAnsi="Times New Roman" w:cs="Times New Roman"/>
          <w:sz w:val="24"/>
          <w:szCs w:val="24"/>
        </w:rPr>
        <w:t>People management</w:t>
      </w:r>
    </w:p>
    <w:p w14:paraId="5FC8536B" w14:textId="77777777" w:rsidR="00344AB3" w:rsidRPr="00F708CB" w:rsidRDefault="00344AB3" w:rsidP="00ED47D9">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F708CB">
        <w:rPr>
          <w:rFonts w:ascii="Times New Roman" w:hAnsi="Times New Roman" w:cs="Times New Roman"/>
          <w:sz w:val="24"/>
          <w:szCs w:val="24"/>
        </w:rPr>
        <w:t>Process management</w:t>
      </w:r>
    </w:p>
    <w:p w14:paraId="233507B0" w14:textId="77777777" w:rsidR="00344AB3" w:rsidRPr="00F708CB" w:rsidRDefault="00344AB3" w:rsidP="00ED47D9">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F708CB">
        <w:rPr>
          <w:rFonts w:ascii="Times New Roman" w:hAnsi="Times New Roman" w:cs="Times New Roman"/>
          <w:sz w:val="24"/>
          <w:szCs w:val="24"/>
        </w:rPr>
        <w:t>Product management</w:t>
      </w:r>
    </w:p>
    <w:p w14:paraId="4474C048" w14:textId="77777777" w:rsidR="00344AB3" w:rsidRPr="00F708CB" w:rsidRDefault="00344AB3" w:rsidP="00ED47D9">
      <w:pPr>
        <w:pStyle w:val="ListParagraph"/>
        <w:numPr>
          <w:ilvl w:val="1"/>
          <w:numId w:val="5"/>
        </w:numPr>
        <w:autoSpaceDE w:val="0"/>
        <w:autoSpaceDN w:val="0"/>
        <w:adjustRightInd w:val="0"/>
        <w:spacing w:after="0"/>
        <w:jc w:val="both"/>
        <w:rPr>
          <w:rFonts w:ascii="Times New Roman" w:hAnsi="Times New Roman" w:cs="Times New Roman"/>
          <w:sz w:val="24"/>
          <w:szCs w:val="24"/>
        </w:rPr>
      </w:pPr>
      <w:r w:rsidRPr="00F708CB">
        <w:rPr>
          <w:rFonts w:ascii="Times New Roman" w:hAnsi="Times New Roman" w:cs="Times New Roman"/>
          <w:sz w:val="24"/>
          <w:szCs w:val="24"/>
        </w:rPr>
        <w:t>Risk management</w:t>
      </w:r>
    </w:p>
    <w:p w14:paraId="4E015FB9" w14:textId="77777777" w:rsidR="00344AB3" w:rsidRPr="00F708CB" w:rsidRDefault="00344AB3" w:rsidP="00F708CB">
      <w:pPr>
        <w:autoSpaceDE w:val="0"/>
        <w:autoSpaceDN w:val="0"/>
        <w:adjustRightInd w:val="0"/>
        <w:spacing w:after="0"/>
        <w:jc w:val="both"/>
        <w:rPr>
          <w:rFonts w:ascii="Times New Roman" w:hAnsi="Times New Roman" w:cs="Times New Roman"/>
          <w:sz w:val="24"/>
          <w:szCs w:val="24"/>
        </w:rPr>
      </w:pPr>
    </w:p>
    <w:p w14:paraId="25C226AF" w14:textId="77777777" w:rsidR="00F708CB" w:rsidRDefault="00F708CB" w:rsidP="00F708CB">
      <w:pPr>
        <w:pStyle w:val="NormalWeb"/>
        <w:shd w:val="clear" w:color="auto" w:fill="FFFFFF"/>
        <w:spacing w:line="276" w:lineRule="auto"/>
        <w:jc w:val="center"/>
        <w:sectPr w:rsidR="00F708CB" w:rsidSect="00AA4CC6">
          <w:type w:val="continuous"/>
          <w:pgSz w:w="11907" w:h="16839" w:code="9"/>
          <w:pgMar w:top="1366" w:right="805" w:bottom="1077" w:left="635" w:header="720" w:footer="720" w:gutter="0"/>
          <w:cols w:space="720"/>
          <w:docGrid w:linePitch="360"/>
        </w:sectPr>
      </w:pPr>
    </w:p>
    <w:p w14:paraId="2452BF53" w14:textId="77777777" w:rsidR="00F708CB" w:rsidRDefault="00F708CB" w:rsidP="00F708CB">
      <w:pPr>
        <w:pStyle w:val="NormalWeb"/>
        <w:shd w:val="clear" w:color="auto" w:fill="FFFFFF"/>
        <w:spacing w:line="276" w:lineRule="auto"/>
        <w:jc w:val="center"/>
      </w:pPr>
    </w:p>
    <w:p w14:paraId="15828C07" w14:textId="77777777" w:rsidR="00344AB3" w:rsidRPr="00A16746" w:rsidRDefault="00344AB3" w:rsidP="00F708CB">
      <w:pPr>
        <w:pStyle w:val="NormalWeb"/>
        <w:shd w:val="clear" w:color="auto" w:fill="FFFFFF"/>
        <w:spacing w:line="276" w:lineRule="auto"/>
        <w:jc w:val="center"/>
      </w:pPr>
      <w:r w:rsidRPr="00A16746">
        <w:rPr>
          <w:noProof/>
          <w:lang w:bidi="hi-IN"/>
        </w:rPr>
        <w:drawing>
          <wp:inline distT="0" distB="0" distL="0" distR="0" wp14:anchorId="683E8001" wp14:editId="40C19BED">
            <wp:extent cx="3676650" cy="4559158"/>
            <wp:effectExtent l="19050" t="0" r="0" b="0"/>
            <wp:docPr id="3" name="Picture 3" descr="Description: Image result for software quality management process: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result for software quality management process:framewo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3934" cy="4555790"/>
                    </a:xfrm>
                    <a:prstGeom prst="rect">
                      <a:avLst/>
                    </a:prstGeom>
                    <a:noFill/>
                    <a:ln>
                      <a:noFill/>
                    </a:ln>
                  </pic:spPr>
                </pic:pic>
              </a:graphicData>
            </a:graphic>
          </wp:inline>
        </w:drawing>
      </w:r>
    </w:p>
    <w:p w14:paraId="4C4296D9" w14:textId="77777777" w:rsidR="00344AB3" w:rsidRPr="00A16746" w:rsidRDefault="00344AB3" w:rsidP="00F708CB">
      <w:pPr>
        <w:pStyle w:val="NormalWeb"/>
        <w:shd w:val="clear" w:color="auto" w:fill="FFFFFF"/>
        <w:spacing w:line="276" w:lineRule="auto"/>
        <w:jc w:val="center"/>
      </w:pPr>
      <w:r w:rsidRPr="00A16746">
        <w:t>Fig: 3PR Framework for SPM</w:t>
      </w:r>
    </w:p>
    <w:p w14:paraId="2F8C12B7" w14:textId="77777777" w:rsidR="00344AB3" w:rsidRDefault="00344AB3" w:rsidP="00B4660C">
      <w:pPr>
        <w:pStyle w:val="NormalWeb"/>
        <w:shd w:val="clear" w:color="auto" w:fill="FFFFFF"/>
        <w:spacing w:line="276" w:lineRule="auto"/>
        <w:jc w:val="center"/>
      </w:pPr>
    </w:p>
    <w:p w14:paraId="31A1E66A" w14:textId="4044EEDB" w:rsidR="00B4660C" w:rsidRPr="00A16746" w:rsidRDefault="00B4660C" w:rsidP="00B4660C">
      <w:pPr>
        <w:pStyle w:val="NormalWeb"/>
        <w:shd w:val="clear" w:color="auto" w:fill="FFFFFF"/>
        <w:spacing w:line="276" w:lineRule="auto"/>
        <w:jc w:val="center"/>
        <w:sectPr w:rsidR="00B4660C" w:rsidRPr="00A16746" w:rsidSect="00AA4CC6">
          <w:type w:val="continuous"/>
          <w:pgSz w:w="11907" w:h="16839" w:code="9"/>
          <w:pgMar w:top="1366" w:right="805" w:bottom="1077" w:left="635" w:header="720" w:footer="720" w:gutter="0"/>
          <w:cols w:space="720"/>
          <w:docGrid w:linePitch="360"/>
        </w:sectPr>
      </w:pPr>
    </w:p>
    <w:p w14:paraId="2B113358" w14:textId="77777777" w:rsidR="00344AB3" w:rsidRPr="00A16746" w:rsidRDefault="00344AB3" w:rsidP="00ED47D9">
      <w:pPr>
        <w:pStyle w:val="ListParagraph"/>
        <w:numPr>
          <w:ilvl w:val="0"/>
          <w:numId w:val="1"/>
        </w:numPr>
        <w:ind w:left="540" w:hanging="450"/>
        <w:jc w:val="center"/>
        <w:rPr>
          <w:rFonts w:ascii="Times New Roman" w:hAnsi="Times New Roman" w:cs="Times New Roman"/>
          <w:b/>
          <w:bCs/>
          <w:lang w:bidi="ar-IQ"/>
        </w:rPr>
      </w:pPr>
      <w:r w:rsidRPr="00A16746">
        <w:rPr>
          <w:rFonts w:ascii="Times New Roman" w:hAnsi="Times New Roman" w:cs="Times New Roman"/>
          <w:b/>
          <w:bCs/>
          <w:lang w:bidi="ar-IQ"/>
        </w:rPr>
        <w:lastRenderedPageBreak/>
        <w:t>SOFTWARE QUALITY CHALLENGE</w:t>
      </w:r>
    </w:p>
    <w:p w14:paraId="4DEB91B5" w14:textId="77777777" w:rsidR="00344AB3" w:rsidRPr="00A16746" w:rsidRDefault="00344AB3" w:rsidP="00F708CB">
      <w:pPr>
        <w:pStyle w:val="NormalWeb"/>
        <w:spacing w:before="0" w:beforeAutospacing="0" w:after="80" w:afterAutospacing="0" w:line="276" w:lineRule="auto"/>
        <w:ind w:left="48" w:right="48"/>
        <w:jc w:val="both"/>
      </w:pPr>
      <w:r w:rsidRPr="00A16746">
        <w:t xml:space="preserve">In the software industry, the developers will never state that the product is free of imperfections, dissimilar to other modern item makers generally do. This distinction is because of the accompanying reasons. </w:t>
      </w:r>
    </w:p>
    <w:p w14:paraId="6141A551" w14:textId="77777777" w:rsidR="00344AB3" w:rsidRPr="00A16746" w:rsidRDefault="00344AB3" w:rsidP="00F708CB">
      <w:pPr>
        <w:pStyle w:val="Heading3"/>
        <w:spacing w:before="0" w:after="80"/>
        <w:jc w:val="both"/>
        <w:rPr>
          <w:rFonts w:ascii="Times New Roman" w:hAnsi="Times New Roman" w:cs="Times New Roman"/>
          <w:bCs w:val="0"/>
          <w:color w:val="auto"/>
          <w:sz w:val="24"/>
          <w:szCs w:val="24"/>
        </w:rPr>
      </w:pPr>
      <w:r w:rsidRPr="00A16746">
        <w:rPr>
          <w:rFonts w:ascii="Times New Roman" w:hAnsi="Times New Roman" w:cs="Times New Roman"/>
          <w:bCs w:val="0"/>
          <w:color w:val="auto"/>
          <w:sz w:val="24"/>
          <w:szCs w:val="24"/>
        </w:rPr>
        <w:t>Product Complexity</w:t>
      </w:r>
    </w:p>
    <w:p w14:paraId="2E700917" w14:textId="77777777" w:rsidR="00344AB3" w:rsidRPr="00A16746" w:rsidRDefault="00344AB3" w:rsidP="00F708CB">
      <w:pPr>
        <w:pStyle w:val="NormalWeb"/>
        <w:spacing w:before="0" w:beforeAutospacing="0" w:after="80" w:afterAutospacing="0" w:line="276" w:lineRule="auto"/>
        <w:ind w:left="48" w:right="48"/>
        <w:jc w:val="both"/>
      </w:pPr>
      <w:r w:rsidRPr="00A16746">
        <w:t xml:space="preserve">It is the quantity of operational modes the item allows. Regularly, </w:t>
      </w:r>
      <w:proofErr w:type="spellStart"/>
      <w:r w:rsidRPr="00A16746">
        <w:t>a</w:t>
      </w:r>
      <w:proofErr w:type="spellEnd"/>
      <w:r w:rsidRPr="00A16746">
        <w:t xml:space="preserve"> industrial item permits just not exactly a couple of thousand methods of activity with various blends of its machine settings. Be that as it may, software bundles permit a large number of operational conceivable outcomes. Thus, guaranteeing of all these operational conceivable outcomes accurately is a noteworthy test to the software industry.</w:t>
      </w:r>
    </w:p>
    <w:p w14:paraId="1B198A14" w14:textId="77777777" w:rsidR="00344AB3" w:rsidRPr="00A16746" w:rsidRDefault="00344AB3" w:rsidP="00F708CB">
      <w:pPr>
        <w:pStyle w:val="Heading3"/>
        <w:spacing w:before="0" w:after="80"/>
        <w:jc w:val="both"/>
        <w:rPr>
          <w:rFonts w:ascii="Times New Roman" w:hAnsi="Times New Roman" w:cs="Times New Roman"/>
          <w:bCs w:val="0"/>
          <w:color w:val="auto"/>
          <w:sz w:val="24"/>
          <w:szCs w:val="24"/>
        </w:rPr>
      </w:pPr>
      <w:r w:rsidRPr="00A16746">
        <w:rPr>
          <w:rFonts w:ascii="Times New Roman" w:hAnsi="Times New Roman" w:cs="Times New Roman"/>
          <w:bCs w:val="0"/>
          <w:color w:val="auto"/>
          <w:sz w:val="24"/>
          <w:szCs w:val="24"/>
        </w:rPr>
        <w:t>Product Visibility</w:t>
      </w:r>
    </w:p>
    <w:p w14:paraId="3DD2E91F" w14:textId="77777777" w:rsidR="00344AB3" w:rsidRPr="00A16746" w:rsidRDefault="00344AB3" w:rsidP="00F708CB">
      <w:pPr>
        <w:pStyle w:val="NormalWeb"/>
        <w:spacing w:before="0" w:beforeAutospacing="0" w:after="80" w:afterAutospacing="0" w:line="276" w:lineRule="auto"/>
        <w:ind w:left="48" w:right="48"/>
        <w:jc w:val="both"/>
      </w:pPr>
      <w:r w:rsidRPr="00A16746">
        <w:t xml:space="preserve">Since the industrial items are obvious, the greater part of its deformities can be identified during the manufacturing procedure. Likewise the absence of a section in </w:t>
      </w:r>
      <w:proofErr w:type="spellStart"/>
      <w:r w:rsidRPr="00A16746">
        <w:t>a</w:t>
      </w:r>
      <w:proofErr w:type="spellEnd"/>
      <w:r w:rsidRPr="00A16746">
        <w:t xml:space="preserve"> industrial item can be effectively identified in the item. Be that as it may, the imperfections in programming items which are put away on diskettes or CDs are imperceptible. </w:t>
      </w:r>
    </w:p>
    <w:p w14:paraId="5F462B84" w14:textId="77777777" w:rsidR="00344AB3" w:rsidRPr="00A16746" w:rsidRDefault="00344AB3" w:rsidP="00F708CB">
      <w:pPr>
        <w:pStyle w:val="Heading3"/>
        <w:spacing w:before="0" w:after="80"/>
        <w:jc w:val="both"/>
        <w:rPr>
          <w:rFonts w:ascii="Times New Roman" w:hAnsi="Times New Roman" w:cs="Times New Roman"/>
          <w:bCs w:val="0"/>
          <w:color w:val="auto"/>
          <w:sz w:val="24"/>
          <w:szCs w:val="24"/>
        </w:rPr>
      </w:pPr>
      <w:r w:rsidRPr="00A16746">
        <w:rPr>
          <w:rFonts w:ascii="Times New Roman" w:hAnsi="Times New Roman" w:cs="Times New Roman"/>
          <w:bCs w:val="0"/>
          <w:color w:val="auto"/>
          <w:sz w:val="24"/>
          <w:szCs w:val="24"/>
        </w:rPr>
        <w:t>Product Development and Production Process</w:t>
      </w:r>
    </w:p>
    <w:p w14:paraId="22005E51" w14:textId="77777777" w:rsidR="00344AB3" w:rsidRPr="00A16746" w:rsidRDefault="00344AB3" w:rsidP="00F708CB">
      <w:pPr>
        <w:pStyle w:val="NormalWeb"/>
        <w:spacing w:before="0" w:beforeAutospacing="0" w:after="80" w:afterAutospacing="0" w:line="276" w:lineRule="auto"/>
        <w:ind w:left="48" w:right="48"/>
        <w:jc w:val="both"/>
      </w:pPr>
      <w:r w:rsidRPr="00A16746">
        <w:t xml:space="preserve">In an industrial product, defects can be distinguished during the accompanying stages − </w:t>
      </w:r>
    </w:p>
    <w:p w14:paraId="032F0A78" w14:textId="77777777" w:rsidR="00344AB3" w:rsidRPr="00A16746" w:rsidRDefault="00344AB3" w:rsidP="00ED47D9">
      <w:pPr>
        <w:pStyle w:val="NormalWeb"/>
        <w:numPr>
          <w:ilvl w:val="0"/>
          <w:numId w:val="2"/>
        </w:numPr>
        <w:spacing w:before="0" w:beforeAutospacing="0" w:after="80" w:afterAutospacing="0" w:line="276" w:lineRule="auto"/>
        <w:ind w:left="768" w:right="48"/>
        <w:jc w:val="both"/>
      </w:pPr>
      <w:r w:rsidRPr="00A16746">
        <w:rPr>
          <w:b/>
          <w:bCs/>
        </w:rPr>
        <w:t>Product development</w:t>
      </w:r>
      <w:r w:rsidRPr="00A16746">
        <w:t> − In this stage, the originators and Quality Assurance (QA) staff checks and tests the item model to distinguish its faults.</w:t>
      </w:r>
    </w:p>
    <w:p w14:paraId="3EB1442F" w14:textId="77777777" w:rsidR="00344AB3" w:rsidRPr="00A16746" w:rsidRDefault="00344AB3" w:rsidP="00ED47D9">
      <w:pPr>
        <w:pStyle w:val="NormalWeb"/>
        <w:numPr>
          <w:ilvl w:val="0"/>
          <w:numId w:val="2"/>
        </w:numPr>
        <w:spacing w:before="0" w:beforeAutospacing="0" w:after="80" w:afterAutospacing="0" w:line="276" w:lineRule="auto"/>
        <w:ind w:right="48"/>
        <w:jc w:val="both"/>
      </w:pPr>
      <w:r w:rsidRPr="00A16746">
        <w:rPr>
          <w:b/>
          <w:bCs/>
        </w:rPr>
        <w:t>Product production planning</w:t>
      </w:r>
      <w:r w:rsidRPr="00A16746">
        <w:t xml:space="preserve"> − During this stage, the generation procedure and tools are planned and arranged. This stage additionally gives chances to investigate the item to distinguish the imperfections that went unnoticed during the development stage. </w:t>
      </w:r>
    </w:p>
    <w:p w14:paraId="31918775" w14:textId="77777777" w:rsidR="00344AB3" w:rsidRPr="00A16746" w:rsidRDefault="00344AB3" w:rsidP="00ED47D9">
      <w:pPr>
        <w:pStyle w:val="NormalWeb"/>
        <w:numPr>
          <w:ilvl w:val="0"/>
          <w:numId w:val="2"/>
        </w:numPr>
        <w:spacing w:before="0" w:beforeAutospacing="0" w:after="80" w:afterAutospacing="0" w:line="276" w:lineRule="auto"/>
        <w:ind w:right="48"/>
        <w:jc w:val="both"/>
      </w:pPr>
      <w:r w:rsidRPr="00A16746">
        <w:rPr>
          <w:b/>
          <w:bCs/>
        </w:rPr>
        <w:t>Manufacturing</w:t>
      </w:r>
      <w:r w:rsidRPr="00A16746">
        <w:t xml:space="preserve"> − In this stage, QA methodology are applied to recognize detect failures of items themselves. Defects in the item distinguished in the primary time of assembling can as a rule be amended by an adjustment in the item's plan or materials or in the production tools, in a way that wipes out such imperfections in items made in future. </w:t>
      </w:r>
    </w:p>
    <w:p w14:paraId="37066FD1" w14:textId="77777777" w:rsidR="004F4695" w:rsidRDefault="00344AB3" w:rsidP="004F4695">
      <w:pPr>
        <w:pStyle w:val="NormalWeb"/>
        <w:spacing w:before="0" w:beforeAutospacing="0" w:after="80" w:afterAutospacing="0" w:line="276" w:lineRule="auto"/>
        <w:ind w:left="48" w:right="48"/>
        <w:jc w:val="both"/>
      </w:pPr>
      <w:r w:rsidRPr="00A16746">
        <w:t>Be that as it may, on account of software, the main stage where defects can be identified is the development stage. If there should be an occurrence of software, product production planning and manufacturing phases are not required as the manufacturing of software copies and the printing of software manuals are conducted automatically. The variables influencing the detection of imperfections in software items versus other industrial items are appeared in the accompanying table.</w:t>
      </w:r>
      <w:r w:rsidR="004F4695">
        <w:t xml:space="preserve"> </w:t>
      </w:r>
      <w:r w:rsidR="004F4695" w:rsidRPr="00A16746">
        <w:t xml:space="preserve">Be that as it may, on account of software, the main stage where defects can be identified is the development stage. </w:t>
      </w:r>
    </w:p>
    <w:p w14:paraId="0CFC7660" w14:textId="77777777" w:rsidR="004F4695" w:rsidRDefault="004F4695" w:rsidP="004F4695">
      <w:pPr>
        <w:pStyle w:val="NormalWeb"/>
        <w:spacing w:before="0" w:beforeAutospacing="0" w:after="80" w:afterAutospacing="0" w:line="276" w:lineRule="auto"/>
        <w:ind w:left="48" w:right="48"/>
        <w:jc w:val="both"/>
      </w:pPr>
      <w:r w:rsidRPr="00A16746">
        <w:t>If there should be an occurrence of software, product production planning and manufacturing phases are not required as the manufacturing of software copies and the printing of software manuals are conducted automatically. The variables influencing the detection of imperfections in software items versus other industrial items are appeared in the accompanying table.</w:t>
      </w:r>
      <w:r>
        <w:t xml:space="preserve"> </w:t>
      </w:r>
    </w:p>
    <w:p w14:paraId="144DBEB9" w14:textId="2BB6B113" w:rsidR="00344AB3" w:rsidRPr="00A16746" w:rsidRDefault="004F4695" w:rsidP="00F708CB">
      <w:pPr>
        <w:pStyle w:val="NormalWeb"/>
        <w:spacing w:before="0" w:beforeAutospacing="0" w:after="80" w:afterAutospacing="0" w:line="276" w:lineRule="auto"/>
        <w:ind w:left="48" w:right="48"/>
        <w:jc w:val="both"/>
      </w:pPr>
      <w:r w:rsidRPr="00A16746">
        <w:t>Be that as it may, on account of software, the main stage where defects can be identified is the development stage. If there should be an occurrence of software, product production planning and manufacturing phases are not required as the manufacturing of software copies and the printing of software manuals are conducted automatically. The variables influencing the detection of imperfections in software items versus other industrial items are appeared in the accompanying table.</w:t>
      </w:r>
    </w:p>
    <w:p w14:paraId="059A6F64" w14:textId="77777777" w:rsidR="004D7760" w:rsidRPr="00A16746" w:rsidRDefault="004D7760" w:rsidP="00F708CB">
      <w:pPr>
        <w:pStyle w:val="NormalWeb"/>
        <w:spacing w:before="120" w:beforeAutospacing="0" w:after="144" w:afterAutospacing="0" w:line="276" w:lineRule="auto"/>
        <w:ind w:left="48" w:right="48"/>
        <w:jc w:val="both"/>
        <w:sectPr w:rsidR="004D7760" w:rsidRPr="00A16746" w:rsidSect="00AA4CC6">
          <w:type w:val="continuous"/>
          <w:pgSz w:w="11907" w:h="16839" w:code="9"/>
          <w:pgMar w:top="1366" w:right="805" w:bottom="1077" w:left="635" w:header="720" w:footer="720" w:gutter="0"/>
          <w:cols w:space="720"/>
          <w:docGrid w:linePitch="360"/>
        </w:sectPr>
      </w:pPr>
    </w:p>
    <w:tbl>
      <w:tblPr>
        <w:tblW w:w="9073" w:type="dxa"/>
        <w:jc w:val="center"/>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2556"/>
        <w:gridCol w:w="2890"/>
        <w:gridCol w:w="3627"/>
      </w:tblGrid>
      <w:tr w:rsidR="00344AB3" w:rsidRPr="00C1400A" w14:paraId="494B5455" w14:textId="77777777" w:rsidTr="00C1400A">
        <w:trPr>
          <w:trHeight w:val="281"/>
          <w:jc w:val="center"/>
        </w:trPr>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10AFFAF1" w14:textId="77777777" w:rsidR="00344AB3" w:rsidRPr="00C1400A" w:rsidRDefault="00344AB3" w:rsidP="00F708CB">
            <w:pPr>
              <w:spacing w:after="100"/>
              <w:jc w:val="center"/>
              <w:rPr>
                <w:rFonts w:ascii="Times New Roman" w:hAnsi="Times New Roman" w:cs="Times New Roman"/>
                <w:b/>
                <w:bCs/>
                <w:szCs w:val="22"/>
              </w:rPr>
            </w:pPr>
            <w:r w:rsidRPr="00C1400A">
              <w:rPr>
                <w:rFonts w:ascii="Times New Roman" w:hAnsi="Times New Roman" w:cs="Times New Roman"/>
                <w:b/>
                <w:bCs/>
                <w:szCs w:val="22"/>
              </w:rPr>
              <w:lastRenderedPageBreak/>
              <w:t>Characteristic</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A3A9816" w14:textId="77777777" w:rsidR="00344AB3" w:rsidRPr="00C1400A" w:rsidRDefault="00344AB3" w:rsidP="00F708CB">
            <w:pPr>
              <w:spacing w:after="100"/>
              <w:jc w:val="both"/>
              <w:rPr>
                <w:rFonts w:ascii="Times New Roman" w:hAnsi="Times New Roman" w:cs="Times New Roman"/>
                <w:b/>
                <w:bCs/>
                <w:szCs w:val="22"/>
              </w:rPr>
            </w:pPr>
            <w:r w:rsidRPr="00C1400A">
              <w:rPr>
                <w:rFonts w:ascii="Times New Roman" w:hAnsi="Times New Roman" w:cs="Times New Roman"/>
                <w:b/>
                <w:bCs/>
                <w:szCs w:val="22"/>
              </w:rPr>
              <w:t>Software Products</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44E96819" w14:textId="77777777" w:rsidR="00344AB3" w:rsidRPr="00C1400A" w:rsidRDefault="00344AB3" w:rsidP="00F708CB">
            <w:pPr>
              <w:spacing w:after="100"/>
              <w:jc w:val="both"/>
              <w:rPr>
                <w:rFonts w:ascii="Times New Roman" w:hAnsi="Times New Roman" w:cs="Times New Roman"/>
                <w:b/>
                <w:bCs/>
                <w:szCs w:val="22"/>
              </w:rPr>
            </w:pPr>
            <w:r w:rsidRPr="00C1400A">
              <w:rPr>
                <w:rFonts w:ascii="Times New Roman" w:hAnsi="Times New Roman" w:cs="Times New Roman"/>
                <w:b/>
                <w:bCs/>
                <w:szCs w:val="22"/>
              </w:rPr>
              <w:t>Other Industrial Products</w:t>
            </w:r>
          </w:p>
        </w:tc>
      </w:tr>
      <w:tr w:rsidR="00344AB3" w:rsidRPr="00C1400A" w14:paraId="24D00D61" w14:textId="77777777" w:rsidTr="00C1400A">
        <w:trPr>
          <w:trHeight w:val="216"/>
          <w:jc w:val="center"/>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9EF2521" w14:textId="77777777" w:rsidR="00344AB3" w:rsidRPr="00C1400A" w:rsidRDefault="00344AB3" w:rsidP="00F708CB">
            <w:pPr>
              <w:spacing w:after="100"/>
              <w:jc w:val="both"/>
              <w:rPr>
                <w:rFonts w:ascii="Times New Roman" w:hAnsi="Times New Roman" w:cs="Times New Roman"/>
                <w:szCs w:val="22"/>
              </w:rPr>
            </w:pPr>
            <w:r w:rsidRPr="00C1400A">
              <w:rPr>
                <w:rFonts w:ascii="Times New Roman" w:hAnsi="Times New Roman" w:cs="Times New Roman"/>
                <w:szCs w:val="22"/>
              </w:rPr>
              <w:t>Complexity</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670648B" w14:textId="77777777" w:rsidR="00344AB3" w:rsidRPr="00C1400A" w:rsidRDefault="00344AB3" w:rsidP="00F708CB">
            <w:pPr>
              <w:spacing w:after="100"/>
              <w:jc w:val="both"/>
              <w:rPr>
                <w:rFonts w:ascii="Times New Roman" w:hAnsi="Times New Roman" w:cs="Times New Roman"/>
                <w:szCs w:val="22"/>
              </w:rPr>
            </w:pPr>
            <w:r w:rsidRPr="00C1400A">
              <w:rPr>
                <w:rFonts w:ascii="Times New Roman" w:hAnsi="Times New Roman" w:cs="Times New Roman"/>
                <w:szCs w:val="22"/>
              </w:rPr>
              <w:t xml:space="preserve">More than thousands of </w:t>
            </w:r>
            <w:proofErr w:type="spellStart"/>
            <w:r w:rsidRPr="00C1400A">
              <w:rPr>
                <w:rFonts w:ascii="Times New Roman" w:hAnsi="Times New Roman" w:cs="Times New Roman"/>
                <w:szCs w:val="22"/>
              </w:rPr>
              <w:t>functioningchoices</w:t>
            </w:r>
            <w:proofErr w:type="spellEnd"/>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0CDDE24" w14:textId="77777777" w:rsidR="00344AB3" w:rsidRPr="00C1400A" w:rsidRDefault="00344AB3" w:rsidP="00F708CB">
            <w:pPr>
              <w:spacing w:after="100"/>
              <w:jc w:val="both"/>
              <w:rPr>
                <w:rFonts w:ascii="Times New Roman" w:hAnsi="Times New Roman" w:cs="Times New Roman"/>
                <w:szCs w:val="22"/>
              </w:rPr>
            </w:pPr>
            <w:r w:rsidRPr="00C1400A">
              <w:rPr>
                <w:rFonts w:ascii="Times New Roman" w:hAnsi="Times New Roman" w:cs="Times New Roman"/>
                <w:szCs w:val="22"/>
              </w:rPr>
              <w:t xml:space="preserve">thousand functioning choices </w:t>
            </w:r>
          </w:p>
        </w:tc>
      </w:tr>
      <w:tr w:rsidR="00344AB3" w:rsidRPr="00C1400A" w14:paraId="6C9B5B03" w14:textId="77777777" w:rsidTr="00C1400A">
        <w:trPr>
          <w:trHeight w:val="127"/>
          <w:jc w:val="center"/>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5C9E1748" w14:textId="77777777" w:rsidR="00344AB3" w:rsidRPr="00C1400A" w:rsidRDefault="00344AB3" w:rsidP="00F708CB">
            <w:pPr>
              <w:spacing w:after="100"/>
              <w:jc w:val="both"/>
              <w:rPr>
                <w:rFonts w:ascii="Times New Roman" w:hAnsi="Times New Roman" w:cs="Times New Roman"/>
                <w:szCs w:val="22"/>
              </w:rPr>
            </w:pPr>
            <w:r w:rsidRPr="00C1400A">
              <w:rPr>
                <w:rFonts w:ascii="Times New Roman" w:hAnsi="Times New Roman" w:cs="Times New Roman"/>
                <w:szCs w:val="22"/>
              </w:rPr>
              <w:t>visibility of product</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37F00537" w14:textId="77777777" w:rsidR="00344AB3" w:rsidRPr="00C1400A" w:rsidRDefault="00344AB3" w:rsidP="00F708CB">
            <w:pPr>
              <w:spacing w:after="100"/>
              <w:jc w:val="both"/>
              <w:rPr>
                <w:rFonts w:ascii="Times New Roman" w:hAnsi="Times New Roman" w:cs="Times New Roman"/>
                <w:szCs w:val="22"/>
              </w:rPr>
            </w:pPr>
            <w:r w:rsidRPr="00C1400A">
              <w:rPr>
                <w:rFonts w:ascii="Times New Roman" w:hAnsi="Times New Roman" w:cs="Times New Roman"/>
                <w:szCs w:val="22"/>
              </w:rPr>
              <w:t>Unseen Product Hard to discover defects by vision</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E04E394" w14:textId="77777777" w:rsidR="00344AB3" w:rsidRPr="00C1400A" w:rsidRDefault="00344AB3" w:rsidP="00F708CB">
            <w:pPr>
              <w:spacing w:after="100"/>
              <w:jc w:val="both"/>
              <w:rPr>
                <w:rFonts w:ascii="Times New Roman" w:hAnsi="Times New Roman" w:cs="Times New Roman"/>
                <w:szCs w:val="22"/>
              </w:rPr>
            </w:pPr>
            <w:r w:rsidRPr="00C1400A">
              <w:rPr>
                <w:rFonts w:ascii="Times New Roman" w:hAnsi="Times New Roman" w:cs="Times New Roman"/>
                <w:szCs w:val="22"/>
              </w:rPr>
              <w:t>Noticeable Product Effective discovery of defects by vision</w:t>
            </w:r>
          </w:p>
        </w:tc>
      </w:tr>
      <w:tr w:rsidR="00344AB3" w:rsidRPr="00C1400A" w14:paraId="4FDA3771" w14:textId="77777777" w:rsidTr="00C1400A">
        <w:trPr>
          <w:trHeight w:val="478"/>
          <w:jc w:val="center"/>
        </w:trPr>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1EFF6F6A" w14:textId="77777777" w:rsidR="00344AB3" w:rsidRPr="00C1400A" w:rsidRDefault="00344AB3" w:rsidP="00F708CB">
            <w:pPr>
              <w:spacing w:after="100"/>
              <w:jc w:val="both"/>
              <w:rPr>
                <w:rFonts w:ascii="Times New Roman" w:hAnsi="Times New Roman" w:cs="Times New Roman"/>
                <w:szCs w:val="22"/>
              </w:rPr>
            </w:pPr>
            <w:r w:rsidRPr="00C1400A">
              <w:rPr>
                <w:rFonts w:ascii="Times New Roman" w:hAnsi="Times New Roman" w:cs="Times New Roman"/>
                <w:szCs w:val="22"/>
              </w:rPr>
              <w:t>Nature of development and production process</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vAlign w:val="center"/>
            <w:hideMark/>
          </w:tcPr>
          <w:p w14:paraId="4861E995" w14:textId="77777777" w:rsidR="00344AB3" w:rsidRPr="00C1400A" w:rsidRDefault="00344AB3" w:rsidP="00F708CB">
            <w:pPr>
              <w:spacing w:after="100"/>
              <w:jc w:val="both"/>
              <w:rPr>
                <w:rFonts w:ascii="Times New Roman" w:hAnsi="Times New Roman" w:cs="Times New Roman"/>
                <w:szCs w:val="22"/>
              </w:rPr>
            </w:pPr>
            <w:r w:rsidRPr="00C1400A">
              <w:rPr>
                <w:rFonts w:ascii="Times New Roman" w:hAnsi="Times New Roman" w:cs="Times New Roman"/>
                <w:szCs w:val="22"/>
              </w:rPr>
              <w:t>can defect defects in only one phase</w:t>
            </w:r>
          </w:p>
        </w:tc>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F4ADC2E" w14:textId="77777777" w:rsidR="00344AB3" w:rsidRPr="00C1400A" w:rsidRDefault="00344AB3" w:rsidP="00F708CB">
            <w:pPr>
              <w:spacing w:after="100"/>
              <w:jc w:val="both"/>
              <w:rPr>
                <w:rFonts w:ascii="Times New Roman" w:hAnsi="Times New Roman" w:cs="Times New Roman"/>
                <w:szCs w:val="22"/>
              </w:rPr>
            </w:pPr>
            <w:r w:rsidRPr="00C1400A">
              <w:rPr>
                <w:rFonts w:ascii="Times New Roman" w:hAnsi="Times New Roman" w:cs="Times New Roman"/>
                <w:szCs w:val="22"/>
              </w:rPr>
              <w:t>can detect defects in all of the following phases</w:t>
            </w:r>
          </w:p>
          <w:p w14:paraId="25EDD5DC" w14:textId="77777777" w:rsidR="00344AB3" w:rsidRPr="00C1400A" w:rsidRDefault="00344AB3" w:rsidP="00ED47D9">
            <w:pPr>
              <w:numPr>
                <w:ilvl w:val="0"/>
                <w:numId w:val="3"/>
              </w:numPr>
              <w:spacing w:before="100" w:beforeAutospacing="1" w:after="100"/>
              <w:jc w:val="both"/>
              <w:rPr>
                <w:rFonts w:ascii="Times New Roman" w:hAnsi="Times New Roman" w:cs="Times New Roman"/>
                <w:szCs w:val="22"/>
              </w:rPr>
            </w:pPr>
            <w:r w:rsidRPr="00C1400A">
              <w:rPr>
                <w:rFonts w:ascii="Times New Roman" w:hAnsi="Times New Roman" w:cs="Times New Roman"/>
                <w:szCs w:val="22"/>
              </w:rPr>
              <w:t>Product development</w:t>
            </w:r>
          </w:p>
          <w:p w14:paraId="30322A38" w14:textId="77777777" w:rsidR="00344AB3" w:rsidRPr="00C1400A" w:rsidRDefault="00344AB3" w:rsidP="00ED47D9">
            <w:pPr>
              <w:numPr>
                <w:ilvl w:val="0"/>
                <w:numId w:val="3"/>
              </w:numPr>
              <w:spacing w:before="100" w:beforeAutospacing="1" w:after="100"/>
              <w:jc w:val="both"/>
              <w:rPr>
                <w:rFonts w:ascii="Times New Roman" w:hAnsi="Times New Roman" w:cs="Times New Roman"/>
                <w:szCs w:val="22"/>
              </w:rPr>
            </w:pPr>
            <w:r w:rsidRPr="00C1400A">
              <w:rPr>
                <w:rFonts w:ascii="Times New Roman" w:hAnsi="Times New Roman" w:cs="Times New Roman"/>
                <w:szCs w:val="22"/>
              </w:rPr>
              <w:t>Product production planning</w:t>
            </w:r>
          </w:p>
          <w:p w14:paraId="0F8A8342" w14:textId="77777777" w:rsidR="00344AB3" w:rsidRPr="00C1400A" w:rsidRDefault="00344AB3" w:rsidP="00ED47D9">
            <w:pPr>
              <w:numPr>
                <w:ilvl w:val="0"/>
                <w:numId w:val="3"/>
              </w:numPr>
              <w:spacing w:before="100" w:beforeAutospacing="1" w:after="100"/>
              <w:jc w:val="both"/>
              <w:rPr>
                <w:rFonts w:ascii="Times New Roman" w:hAnsi="Times New Roman" w:cs="Times New Roman"/>
                <w:szCs w:val="22"/>
              </w:rPr>
            </w:pPr>
            <w:r w:rsidRPr="00C1400A">
              <w:rPr>
                <w:rFonts w:ascii="Times New Roman" w:hAnsi="Times New Roman" w:cs="Times New Roman"/>
                <w:szCs w:val="22"/>
              </w:rPr>
              <w:t>Manufacturing</w:t>
            </w:r>
          </w:p>
        </w:tc>
      </w:tr>
    </w:tbl>
    <w:p w14:paraId="018DDA4C" w14:textId="77777777" w:rsidR="004D7760" w:rsidRPr="00A16746" w:rsidRDefault="004D7760" w:rsidP="00F708CB">
      <w:pPr>
        <w:jc w:val="both"/>
        <w:rPr>
          <w:rFonts w:ascii="Times New Roman" w:hAnsi="Times New Roman" w:cs="Times New Roman"/>
          <w:sz w:val="24"/>
          <w:szCs w:val="24"/>
        </w:rPr>
      </w:pPr>
    </w:p>
    <w:p w14:paraId="39FC4CD5" w14:textId="77777777" w:rsidR="004D7760" w:rsidRPr="00A16746" w:rsidRDefault="004D7760" w:rsidP="00F708CB">
      <w:pPr>
        <w:jc w:val="both"/>
        <w:rPr>
          <w:rFonts w:ascii="Times New Roman" w:hAnsi="Times New Roman" w:cs="Times New Roman"/>
          <w:sz w:val="24"/>
          <w:szCs w:val="24"/>
        </w:rPr>
        <w:sectPr w:rsidR="004D7760" w:rsidRPr="00A16746" w:rsidSect="00AA4CC6">
          <w:pgSz w:w="11907" w:h="16839" w:code="9"/>
          <w:pgMar w:top="1366" w:right="805" w:bottom="1077" w:left="635" w:header="450" w:footer="720" w:gutter="0"/>
          <w:pgNumType w:start="1"/>
          <w:cols w:space="432"/>
          <w:docGrid w:linePitch="360"/>
        </w:sectPr>
      </w:pPr>
    </w:p>
    <w:p w14:paraId="1F1C5C34" w14:textId="77777777" w:rsidR="00344AB3" w:rsidRPr="00A16746" w:rsidRDefault="00344AB3" w:rsidP="00F708CB">
      <w:pPr>
        <w:jc w:val="both"/>
        <w:rPr>
          <w:rFonts w:ascii="Times New Roman" w:hAnsi="Times New Roman" w:cs="Times New Roman"/>
          <w:sz w:val="24"/>
          <w:szCs w:val="24"/>
        </w:rPr>
      </w:pPr>
      <w:r w:rsidRPr="00A16746">
        <w:rPr>
          <w:rFonts w:ascii="Times New Roman" w:hAnsi="Times New Roman" w:cs="Times New Roman"/>
          <w:sz w:val="24"/>
          <w:szCs w:val="24"/>
        </w:rPr>
        <w:t xml:space="preserve">These attributes of software, for example, complexity and imperceptibility make the advancement of SQA approach and its effective execution a profoundly expert test. </w:t>
      </w:r>
    </w:p>
    <w:p w14:paraId="1E09E726" w14:textId="77777777" w:rsidR="00344AB3" w:rsidRPr="00A16746" w:rsidRDefault="00344AB3" w:rsidP="00ED47D9">
      <w:pPr>
        <w:pStyle w:val="ListParagraph"/>
        <w:numPr>
          <w:ilvl w:val="0"/>
          <w:numId w:val="1"/>
        </w:numPr>
        <w:ind w:left="540" w:hanging="450"/>
        <w:jc w:val="center"/>
        <w:rPr>
          <w:rFonts w:ascii="Times New Roman" w:hAnsi="Times New Roman" w:cs="Times New Roman"/>
          <w:b/>
          <w:bCs/>
          <w:lang w:bidi="ar-IQ"/>
        </w:rPr>
      </w:pPr>
      <w:r w:rsidRPr="00A16746">
        <w:rPr>
          <w:rFonts w:ascii="Times New Roman" w:hAnsi="Times New Roman" w:cs="Times New Roman"/>
          <w:b/>
          <w:bCs/>
          <w:lang w:bidi="ar-IQ"/>
        </w:rPr>
        <w:t>ACTIVITIES OF SQM</w:t>
      </w:r>
    </w:p>
    <w:p w14:paraId="7CF54F61" w14:textId="77777777" w:rsidR="00344AB3" w:rsidRPr="00A16746" w:rsidRDefault="00344AB3" w:rsidP="00F708CB">
      <w:pPr>
        <w:pStyle w:val="NormalWeb"/>
        <w:shd w:val="clear" w:color="auto" w:fill="FFFFFF"/>
        <w:spacing w:line="276" w:lineRule="auto"/>
        <w:jc w:val="both"/>
      </w:pPr>
      <w:r w:rsidRPr="00A16746">
        <w:t>SQM is split into three main activities:</w:t>
      </w:r>
    </w:p>
    <w:p w14:paraId="69F32D61" w14:textId="77777777" w:rsidR="00344AB3" w:rsidRPr="00A16746" w:rsidRDefault="00344AB3" w:rsidP="00ED47D9">
      <w:pPr>
        <w:pStyle w:val="ListParagraph"/>
        <w:numPr>
          <w:ilvl w:val="0"/>
          <w:numId w:val="4"/>
        </w:numPr>
        <w:spacing w:before="240" w:after="240"/>
        <w:jc w:val="both"/>
        <w:rPr>
          <w:rFonts w:ascii="Times New Roman" w:eastAsia="Times New Roman" w:hAnsi="Times New Roman" w:cs="Times New Roman"/>
          <w:sz w:val="24"/>
          <w:szCs w:val="24"/>
        </w:rPr>
      </w:pPr>
      <w:r w:rsidRPr="00A16746">
        <w:rPr>
          <w:rFonts w:ascii="Times New Roman" w:hAnsi="Times New Roman" w:cs="Times New Roman"/>
          <w:b/>
          <w:sz w:val="24"/>
          <w:szCs w:val="24"/>
        </w:rPr>
        <w:t>Quality planning</w:t>
      </w:r>
    </w:p>
    <w:p w14:paraId="3120C6DE" w14:textId="77777777" w:rsidR="00344AB3" w:rsidRPr="00A16746" w:rsidRDefault="00344AB3" w:rsidP="00F708CB">
      <w:pPr>
        <w:jc w:val="both"/>
        <w:rPr>
          <w:rFonts w:ascii="Times New Roman" w:hAnsi="Times New Roman" w:cs="Times New Roman"/>
          <w:sz w:val="24"/>
          <w:szCs w:val="24"/>
        </w:rPr>
      </w:pPr>
      <w:r w:rsidRPr="00A16746">
        <w:rPr>
          <w:rFonts w:ascii="Times New Roman" w:hAnsi="Times New Roman" w:cs="Times New Roman"/>
          <w:sz w:val="24"/>
          <w:szCs w:val="24"/>
        </w:rPr>
        <w:t xml:space="preserve">The choice of proper methods and standards from this structure and adjust for a </w:t>
      </w:r>
      <w:proofErr w:type="spellStart"/>
      <w:r w:rsidRPr="00A16746">
        <w:rPr>
          <w:rFonts w:ascii="Times New Roman" w:hAnsi="Times New Roman" w:cs="Times New Roman"/>
          <w:sz w:val="24"/>
          <w:szCs w:val="24"/>
        </w:rPr>
        <w:t>particularsoftware</w:t>
      </w:r>
      <w:proofErr w:type="spellEnd"/>
      <w:r w:rsidRPr="00A16746">
        <w:rPr>
          <w:rFonts w:ascii="Times New Roman" w:hAnsi="Times New Roman" w:cs="Times New Roman"/>
          <w:sz w:val="24"/>
          <w:szCs w:val="24"/>
        </w:rPr>
        <w:t xml:space="preserve"> project. Before </w:t>
      </w:r>
      <w:r w:rsidRPr="00A16746">
        <w:rPr>
          <w:rFonts w:ascii="Times New Roman" w:eastAsia="Times New Roman" w:hAnsi="Times New Roman" w:cs="Times New Roman"/>
          <w:sz w:val="24"/>
          <w:szCs w:val="24"/>
        </w:rPr>
        <w:t>software development</w:t>
      </w:r>
      <w:r w:rsidRPr="00A16746">
        <w:rPr>
          <w:rFonts w:ascii="Times New Roman" w:hAnsi="Times New Roman" w:cs="Times New Roman"/>
          <w:sz w:val="24"/>
          <w:szCs w:val="24"/>
        </w:rPr>
        <w:t xml:space="preserve"> starts, quality </w:t>
      </w:r>
      <w:r w:rsidRPr="00A16746">
        <w:rPr>
          <w:rFonts w:ascii="Times New Roman" w:eastAsia="Times New Roman" w:hAnsi="Times New Roman" w:cs="Times New Roman"/>
          <w:sz w:val="24"/>
          <w:szCs w:val="24"/>
        </w:rPr>
        <w:t xml:space="preserve">planning </w:t>
      </w:r>
      <w:proofErr w:type="spellStart"/>
      <w:r w:rsidRPr="00A16746">
        <w:rPr>
          <w:rFonts w:ascii="Times New Roman" w:hAnsi="Times New Roman" w:cs="Times New Roman"/>
          <w:sz w:val="24"/>
          <w:szCs w:val="24"/>
        </w:rPr>
        <w:t>mustoccur</w:t>
      </w:r>
      <w:proofErr w:type="spellEnd"/>
      <w:r w:rsidRPr="00A16746">
        <w:rPr>
          <w:rFonts w:ascii="Times New Roman" w:hAnsi="Times New Roman" w:cs="Times New Roman"/>
          <w:sz w:val="24"/>
          <w:szCs w:val="24"/>
        </w:rPr>
        <w:t xml:space="preserve">. QP includes the production of objectives and targets for product, just as the formation of a vital arrangement that will push you to effectively meet the goals you spread out. QP is regularly viewed as the most significant part of SQM, as it builds up a solid diagram for the remainder of the procedure to pursue – prompting the most ideal finished result. </w:t>
      </w:r>
    </w:p>
    <w:p w14:paraId="517A0A50" w14:textId="77777777" w:rsidR="00344AB3" w:rsidRPr="00A16746" w:rsidRDefault="00344AB3" w:rsidP="00ED47D9">
      <w:pPr>
        <w:pStyle w:val="ListParagraph"/>
        <w:numPr>
          <w:ilvl w:val="0"/>
          <w:numId w:val="4"/>
        </w:numPr>
        <w:spacing w:before="240" w:after="240"/>
        <w:jc w:val="both"/>
        <w:rPr>
          <w:rFonts w:ascii="Times New Roman" w:eastAsia="Times New Roman" w:hAnsi="Times New Roman" w:cs="Times New Roman"/>
          <w:sz w:val="24"/>
          <w:szCs w:val="24"/>
        </w:rPr>
      </w:pPr>
      <w:r w:rsidRPr="00A16746">
        <w:rPr>
          <w:rFonts w:ascii="Times New Roman" w:hAnsi="Times New Roman" w:cs="Times New Roman"/>
          <w:b/>
          <w:sz w:val="24"/>
          <w:szCs w:val="24"/>
        </w:rPr>
        <w:t>Quality assurance</w:t>
      </w:r>
    </w:p>
    <w:p w14:paraId="51EA8CD5" w14:textId="77777777" w:rsidR="00344AB3" w:rsidRPr="00A16746" w:rsidRDefault="00344AB3" w:rsidP="00F708CB">
      <w:pPr>
        <w:jc w:val="both"/>
        <w:rPr>
          <w:rFonts w:ascii="Times New Roman" w:hAnsi="Times New Roman" w:cs="Times New Roman"/>
          <w:sz w:val="24"/>
          <w:szCs w:val="24"/>
        </w:rPr>
      </w:pPr>
      <w:r w:rsidRPr="00A16746">
        <w:rPr>
          <w:rFonts w:ascii="Times New Roman" w:hAnsi="Times New Roman" w:cs="Times New Roman"/>
          <w:sz w:val="24"/>
          <w:szCs w:val="24"/>
        </w:rPr>
        <w:t xml:space="preserve">The development of a structure of authoritative techniques and principles that lead to great quality software. The QA period of SQM includes the genuine structure of the </w:t>
      </w:r>
      <w:r w:rsidRPr="00A16746">
        <w:rPr>
          <w:rFonts w:ascii="Times New Roman" w:eastAsia="Times New Roman" w:hAnsi="Times New Roman" w:cs="Times New Roman"/>
          <w:sz w:val="24"/>
          <w:szCs w:val="24"/>
        </w:rPr>
        <w:t xml:space="preserve">software </w:t>
      </w:r>
      <w:r w:rsidRPr="00A16746">
        <w:rPr>
          <w:rFonts w:ascii="Times New Roman" w:hAnsi="Times New Roman" w:cs="Times New Roman"/>
          <w:sz w:val="24"/>
          <w:szCs w:val="24"/>
        </w:rPr>
        <w:t xml:space="preserve">program. With great SQM set up, item execution will be checked </w:t>
      </w:r>
      <w:proofErr w:type="spellStart"/>
      <w:r w:rsidRPr="00A16746">
        <w:rPr>
          <w:rFonts w:ascii="Times New Roman" w:hAnsi="Times New Roman" w:cs="Times New Roman"/>
          <w:sz w:val="24"/>
          <w:szCs w:val="24"/>
        </w:rPr>
        <w:t>en</w:t>
      </w:r>
      <w:proofErr w:type="spellEnd"/>
      <w:r w:rsidRPr="00A16746">
        <w:rPr>
          <w:rFonts w:ascii="Times New Roman" w:hAnsi="Times New Roman" w:cs="Times New Roman"/>
          <w:sz w:val="24"/>
          <w:szCs w:val="24"/>
        </w:rPr>
        <w:t xml:space="preserve"> route to guarantee that all measures are being pursued. Reviews might be performed and information will be gathered all through the aggregate of the procedure. </w:t>
      </w:r>
    </w:p>
    <w:p w14:paraId="2E29A531" w14:textId="77777777" w:rsidR="00344AB3" w:rsidRPr="00A16746" w:rsidRDefault="00344AB3" w:rsidP="00F708CB">
      <w:pPr>
        <w:shd w:val="clear" w:color="auto" w:fill="FFFFFF"/>
        <w:spacing w:before="120" w:after="120"/>
        <w:jc w:val="both"/>
        <w:rPr>
          <w:rFonts w:ascii="Times New Roman" w:hAnsi="Times New Roman" w:cs="Times New Roman"/>
          <w:sz w:val="24"/>
          <w:szCs w:val="24"/>
        </w:rPr>
      </w:pPr>
      <w:r w:rsidRPr="00A16746">
        <w:rPr>
          <w:rFonts w:ascii="Times New Roman" w:eastAsia="Times New Roman" w:hAnsi="Times New Roman" w:cs="Times New Roman"/>
          <w:sz w:val="24"/>
          <w:szCs w:val="24"/>
        </w:rPr>
        <w:t>This stage can include:</w:t>
      </w:r>
    </w:p>
    <w:p w14:paraId="0EB30C2A" w14:textId="743D3975" w:rsidR="00344AB3" w:rsidRPr="00C1400A" w:rsidRDefault="00344AB3" w:rsidP="00ED47D9">
      <w:pPr>
        <w:pStyle w:val="ListParagraph"/>
        <w:numPr>
          <w:ilvl w:val="0"/>
          <w:numId w:val="8"/>
        </w:numPr>
        <w:ind w:left="630"/>
        <w:jc w:val="both"/>
        <w:rPr>
          <w:rFonts w:ascii="Times New Roman" w:hAnsi="Times New Roman" w:cs="Times New Roman"/>
          <w:sz w:val="24"/>
          <w:szCs w:val="24"/>
        </w:rPr>
      </w:pPr>
      <w:r w:rsidRPr="00C1400A">
        <w:rPr>
          <w:rFonts w:ascii="Times New Roman" w:hAnsi="Times New Roman" w:cs="Times New Roman"/>
          <w:sz w:val="24"/>
          <w:szCs w:val="24"/>
        </w:rPr>
        <w:t xml:space="preserve">encouraging documentation process benchmarks, for example, the production of well-characterized building records utilizing standard layouts </w:t>
      </w:r>
    </w:p>
    <w:p w14:paraId="05E6660D" w14:textId="6BD22713" w:rsidR="00344AB3" w:rsidRPr="00C1400A" w:rsidRDefault="00344AB3" w:rsidP="00ED47D9">
      <w:pPr>
        <w:pStyle w:val="ListParagraph"/>
        <w:numPr>
          <w:ilvl w:val="0"/>
          <w:numId w:val="8"/>
        </w:numPr>
        <w:ind w:left="630"/>
        <w:jc w:val="both"/>
        <w:rPr>
          <w:rFonts w:ascii="Times New Roman" w:hAnsi="Times New Roman" w:cs="Times New Roman"/>
          <w:sz w:val="24"/>
          <w:szCs w:val="24"/>
        </w:rPr>
      </w:pPr>
      <w:r w:rsidRPr="00C1400A">
        <w:rPr>
          <w:rFonts w:ascii="Times New Roman" w:hAnsi="Times New Roman" w:cs="Times New Roman"/>
          <w:sz w:val="24"/>
          <w:szCs w:val="24"/>
        </w:rPr>
        <w:t xml:space="preserve">mentoring how to lead standard procedures, for example, quality audits </w:t>
      </w:r>
    </w:p>
    <w:p w14:paraId="72E5BC70" w14:textId="7832018E" w:rsidR="00344AB3" w:rsidRPr="00C1400A" w:rsidRDefault="00344AB3" w:rsidP="00ED47D9">
      <w:pPr>
        <w:pStyle w:val="ListParagraph"/>
        <w:numPr>
          <w:ilvl w:val="0"/>
          <w:numId w:val="8"/>
        </w:numPr>
        <w:ind w:left="630"/>
        <w:jc w:val="both"/>
        <w:rPr>
          <w:rFonts w:ascii="Times New Roman" w:hAnsi="Times New Roman" w:cs="Times New Roman"/>
          <w:sz w:val="24"/>
          <w:szCs w:val="24"/>
        </w:rPr>
      </w:pPr>
      <w:r w:rsidRPr="00C1400A">
        <w:rPr>
          <w:rFonts w:ascii="Times New Roman" w:hAnsi="Times New Roman" w:cs="Times New Roman"/>
          <w:sz w:val="24"/>
          <w:szCs w:val="24"/>
        </w:rPr>
        <w:t xml:space="preserve">performing in-process test information recording strategies </w:t>
      </w:r>
    </w:p>
    <w:p w14:paraId="727B0BF8" w14:textId="317295F4" w:rsidR="004D7760" w:rsidRPr="00C1400A" w:rsidRDefault="00344AB3" w:rsidP="00ED47D9">
      <w:pPr>
        <w:pStyle w:val="ListParagraph"/>
        <w:numPr>
          <w:ilvl w:val="0"/>
          <w:numId w:val="8"/>
        </w:numPr>
        <w:ind w:left="630"/>
        <w:jc w:val="both"/>
        <w:rPr>
          <w:rFonts w:ascii="Times New Roman" w:hAnsi="Times New Roman" w:cs="Times New Roman"/>
          <w:sz w:val="24"/>
          <w:szCs w:val="24"/>
        </w:rPr>
      </w:pPr>
      <w:r w:rsidRPr="00C1400A">
        <w:rPr>
          <w:rFonts w:ascii="Times New Roman" w:hAnsi="Times New Roman" w:cs="Times New Roman"/>
          <w:sz w:val="24"/>
          <w:szCs w:val="24"/>
        </w:rPr>
        <w:t xml:space="preserve">identifying models, assuming any, that ought to be utilized in </w:t>
      </w:r>
      <w:r w:rsidRPr="00C1400A">
        <w:rPr>
          <w:rFonts w:ascii="Times New Roman" w:eastAsia="Times New Roman" w:hAnsi="Times New Roman" w:cs="Times New Roman"/>
          <w:sz w:val="24"/>
          <w:szCs w:val="24"/>
        </w:rPr>
        <w:t xml:space="preserve">software </w:t>
      </w:r>
      <w:r w:rsidRPr="00C1400A">
        <w:rPr>
          <w:rFonts w:ascii="Times New Roman" w:hAnsi="Times New Roman" w:cs="Times New Roman"/>
          <w:sz w:val="24"/>
          <w:szCs w:val="24"/>
        </w:rPr>
        <w:t xml:space="preserve">advancement forms </w:t>
      </w:r>
    </w:p>
    <w:p w14:paraId="6BECC1C6" w14:textId="77777777" w:rsidR="00B4660C" w:rsidRDefault="00344AB3" w:rsidP="00B4660C">
      <w:pPr>
        <w:jc w:val="center"/>
        <w:rPr>
          <w:rFonts w:ascii="Times New Roman" w:eastAsia="Times New Roman" w:hAnsi="Times New Roman" w:cs="Times New Roman"/>
          <w:sz w:val="24"/>
          <w:szCs w:val="24"/>
        </w:rPr>
      </w:pPr>
      <w:r w:rsidRPr="00A16746">
        <w:rPr>
          <w:rFonts w:ascii="Times New Roman" w:hAnsi="Times New Roman" w:cs="Times New Roman"/>
          <w:noProof/>
          <w:sz w:val="24"/>
          <w:szCs w:val="24"/>
        </w:rPr>
        <w:lastRenderedPageBreak/>
        <w:drawing>
          <wp:inline distT="0" distB="0" distL="0" distR="0" wp14:anchorId="5E87ACB6" wp14:editId="6FE4BEE2">
            <wp:extent cx="2877691" cy="2026645"/>
            <wp:effectExtent l="0" t="0" r="0" b="0"/>
            <wp:docPr id="1" name="Picture 2" descr="Description: https://www.guru99.com/images/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ww.guru99.com/images/Q4.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5714"/>
                    <a:stretch/>
                  </pic:blipFill>
                  <pic:spPr bwMode="auto">
                    <a:xfrm>
                      <a:off x="0" y="0"/>
                      <a:ext cx="2890752" cy="2035844"/>
                    </a:xfrm>
                    <a:prstGeom prst="rect">
                      <a:avLst/>
                    </a:prstGeom>
                    <a:noFill/>
                    <a:ln>
                      <a:noFill/>
                    </a:ln>
                    <a:extLst>
                      <a:ext uri="{53640926-AAD7-44D8-BBD7-CCE9431645EC}">
                        <a14:shadowObscured xmlns:a14="http://schemas.microsoft.com/office/drawing/2010/main"/>
                      </a:ext>
                    </a:extLst>
                  </pic:spPr>
                </pic:pic>
              </a:graphicData>
            </a:graphic>
          </wp:inline>
        </w:drawing>
      </w:r>
    </w:p>
    <w:p w14:paraId="5E450EF9" w14:textId="357BDD7D" w:rsidR="00344AB3" w:rsidRPr="00A16746" w:rsidRDefault="00344AB3" w:rsidP="00B4660C">
      <w:pPr>
        <w:jc w:val="center"/>
        <w:rPr>
          <w:rFonts w:ascii="Times New Roman" w:eastAsia="Times New Roman" w:hAnsi="Times New Roman" w:cs="Times New Roman"/>
          <w:sz w:val="24"/>
          <w:szCs w:val="24"/>
        </w:rPr>
      </w:pPr>
      <w:r w:rsidRPr="00A16746">
        <w:rPr>
          <w:rFonts w:ascii="Times New Roman" w:eastAsia="Times New Roman" w:hAnsi="Times New Roman" w:cs="Times New Roman"/>
          <w:sz w:val="24"/>
          <w:szCs w:val="24"/>
        </w:rPr>
        <w:t>Fig 2: QC Vs QA</w:t>
      </w:r>
    </w:p>
    <w:p w14:paraId="1A5C5BDF" w14:textId="77777777" w:rsidR="00344AB3" w:rsidRPr="00A16746" w:rsidRDefault="00344AB3" w:rsidP="00ED47D9">
      <w:pPr>
        <w:pStyle w:val="ListParagraph"/>
        <w:numPr>
          <w:ilvl w:val="0"/>
          <w:numId w:val="4"/>
        </w:numPr>
        <w:spacing w:before="240" w:after="240"/>
        <w:jc w:val="both"/>
        <w:rPr>
          <w:rFonts w:ascii="Times New Roman" w:eastAsia="Times New Roman" w:hAnsi="Times New Roman" w:cs="Times New Roman"/>
          <w:sz w:val="24"/>
          <w:szCs w:val="24"/>
        </w:rPr>
      </w:pPr>
      <w:r w:rsidRPr="00A16746">
        <w:rPr>
          <w:rFonts w:ascii="Times New Roman" w:hAnsi="Times New Roman" w:cs="Times New Roman"/>
          <w:b/>
          <w:sz w:val="24"/>
          <w:szCs w:val="24"/>
        </w:rPr>
        <w:t>Quality control</w:t>
      </w:r>
    </w:p>
    <w:p w14:paraId="643D45B0" w14:textId="77777777" w:rsidR="00344AB3" w:rsidRPr="00A16746" w:rsidRDefault="00344AB3" w:rsidP="00F708CB">
      <w:pPr>
        <w:jc w:val="both"/>
        <w:rPr>
          <w:rFonts w:ascii="Times New Roman" w:hAnsi="Times New Roman" w:cs="Times New Roman"/>
          <w:sz w:val="24"/>
          <w:szCs w:val="24"/>
        </w:rPr>
      </w:pPr>
      <w:r w:rsidRPr="00A16746">
        <w:rPr>
          <w:rFonts w:ascii="Times New Roman" w:hAnsi="Times New Roman" w:cs="Times New Roman"/>
          <w:sz w:val="24"/>
          <w:szCs w:val="24"/>
        </w:rPr>
        <w:t xml:space="preserve">Meaning of procedures guaranteeing that software development keeps the quality methodology and standards. The progression of SQM where testing at long last becomes possibly the most important factor, quality control is set up to find bugs, assess usefulness and then some. Contingent upon the consequences of the quality control stage, you may need to return to advancement to iron out crimps and make some little last alterations. Having a product quality administration plan set up can ensure that all industry measures are being pursued and that your end-client will get a well-grown, great item. </w:t>
      </w:r>
    </w:p>
    <w:p w14:paraId="1DA75C50" w14:textId="77777777" w:rsidR="00344AB3" w:rsidRPr="00A16746" w:rsidRDefault="00344AB3" w:rsidP="00F708CB">
      <w:pPr>
        <w:shd w:val="clear" w:color="auto" w:fill="FFFFFF"/>
        <w:spacing w:before="120" w:after="120"/>
        <w:jc w:val="both"/>
        <w:rPr>
          <w:rFonts w:ascii="Times New Roman" w:eastAsia="Times New Roman" w:hAnsi="Times New Roman" w:cs="Times New Roman"/>
          <w:sz w:val="24"/>
          <w:szCs w:val="24"/>
        </w:rPr>
      </w:pPr>
      <w:r w:rsidRPr="00A16746">
        <w:rPr>
          <w:rFonts w:ascii="Times New Roman" w:eastAsia="Times New Roman" w:hAnsi="Times New Roman" w:cs="Times New Roman"/>
          <w:sz w:val="24"/>
          <w:szCs w:val="24"/>
        </w:rPr>
        <w:t>Activities include:</w:t>
      </w:r>
    </w:p>
    <w:p w14:paraId="388D27B4" w14:textId="258D86EB" w:rsidR="00344AB3" w:rsidRPr="00C1400A" w:rsidRDefault="00344AB3" w:rsidP="00ED47D9">
      <w:pPr>
        <w:pStyle w:val="ListParagraph"/>
        <w:numPr>
          <w:ilvl w:val="0"/>
          <w:numId w:val="7"/>
        </w:numPr>
        <w:ind w:left="540"/>
        <w:jc w:val="both"/>
        <w:rPr>
          <w:rFonts w:ascii="Times New Roman" w:hAnsi="Times New Roman" w:cs="Times New Roman"/>
          <w:sz w:val="24"/>
          <w:szCs w:val="24"/>
        </w:rPr>
      </w:pPr>
      <w:r w:rsidRPr="00C1400A">
        <w:rPr>
          <w:rFonts w:ascii="Times New Roman" w:hAnsi="Times New Roman" w:cs="Times New Roman"/>
          <w:sz w:val="24"/>
          <w:szCs w:val="24"/>
        </w:rPr>
        <w:t xml:space="preserve">release testing of </w:t>
      </w:r>
      <w:r w:rsidRPr="00C1400A">
        <w:rPr>
          <w:rFonts w:ascii="Times New Roman" w:eastAsia="Times New Roman" w:hAnsi="Times New Roman" w:cs="Times New Roman"/>
          <w:sz w:val="24"/>
          <w:szCs w:val="24"/>
        </w:rPr>
        <w:t>software</w:t>
      </w:r>
      <w:r w:rsidRPr="00C1400A">
        <w:rPr>
          <w:rFonts w:ascii="Times New Roman" w:hAnsi="Times New Roman" w:cs="Times New Roman"/>
          <w:sz w:val="24"/>
          <w:szCs w:val="24"/>
        </w:rPr>
        <w:t xml:space="preserve">, including legitimate documentation of the testing procedure </w:t>
      </w:r>
    </w:p>
    <w:p w14:paraId="1A38F88A" w14:textId="417DB459" w:rsidR="00344AB3" w:rsidRPr="00C1400A" w:rsidRDefault="00344AB3" w:rsidP="00ED47D9">
      <w:pPr>
        <w:pStyle w:val="ListParagraph"/>
        <w:numPr>
          <w:ilvl w:val="0"/>
          <w:numId w:val="7"/>
        </w:numPr>
        <w:ind w:left="540"/>
        <w:jc w:val="both"/>
        <w:rPr>
          <w:rFonts w:ascii="Times New Roman" w:hAnsi="Times New Roman" w:cs="Times New Roman"/>
          <w:sz w:val="24"/>
          <w:szCs w:val="24"/>
        </w:rPr>
      </w:pPr>
      <w:r w:rsidRPr="00C1400A">
        <w:rPr>
          <w:rFonts w:ascii="Times New Roman" w:hAnsi="Times New Roman" w:cs="Times New Roman"/>
          <w:sz w:val="24"/>
          <w:szCs w:val="24"/>
        </w:rPr>
        <w:t xml:space="preserve">examination of </w:t>
      </w:r>
      <w:r w:rsidRPr="00C1400A">
        <w:rPr>
          <w:rFonts w:ascii="Times New Roman" w:eastAsia="Times New Roman" w:hAnsi="Times New Roman" w:cs="Times New Roman"/>
          <w:sz w:val="24"/>
          <w:szCs w:val="24"/>
        </w:rPr>
        <w:t>software</w:t>
      </w:r>
      <w:r w:rsidRPr="00C1400A">
        <w:rPr>
          <w:rFonts w:ascii="Times New Roman" w:hAnsi="Times New Roman" w:cs="Times New Roman"/>
          <w:sz w:val="24"/>
          <w:szCs w:val="24"/>
        </w:rPr>
        <w:t xml:space="preserve"> and related documentation for non-conformance with measures </w:t>
      </w:r>
    </w:p>
    <w:p w14:paraId="16A378F0" w14:textId="0E7C7F0B" w:rsidR="00344AB3" w:rsidRPr="00C1400A" w:rsidRDefault="00344AB3" w:rsidP="00ED47D9">
      <w:pPr>
        <w:pStyle w:val="ListParagraph"/>
        <w:numPr>
          <w:ilvl w:val="0"/>
          <w:numId w:val="7"/>
        </w:numPr>
        <w:ind w:left="540"/>
        <w:jc w:val="both"/>
        <w:rPr>
          <w:rFonts w:ascii="Times New Roman" w:hAnsi="Times New Roman" w:cs="Times New Roman"/>
          <w:sz w:val="24"/>
          <w:szCs w:val="24"/>
        </w:rPr>
      </w:pPr>
      <w:r w:rsidRPr="00C1400A">
        <w:rPr>
          <w:rFonts w:ascii="Times New Roman" w:hAnsi="Times New Roman" w:cs="Times New Roman"/>
          <w:sz w:val="24"/>
          <w:szCs w:val="24"/>
        </w:rPr>
        <w:t xml:space="preserve">follow-up audit of </w:t>
      </w:r>
      <w:r w:rsidRPr="00C1400A">
        <w:rPr>
          <w:rFonts w:ascii="Times New Roman" w:eastAsia="Times New Roman" w:hAnsi="Times New Roman" w:cs="Times New Roman"/>
          <w:sz w:val="24"/>
          <w:szCs w:val="24"/>
        </w:rPr>
        <w:t>software</w:t>
      </w:r>
      <w:r w:rsidRPr="00C1400A">
        <w:rPr>
          <w:rFonts w:ascii="Times New Roman" w:hAnsi="Times New Roman" w:cs="Times New Roman"/>
          <w:sz w:val="24"/>
          <w:szCs w:val="24"/>
        </w:rPr>
        <w:t xml:space="preserve"> to guarantee any required changes itemized in past testing are tended to </w:t>
      </w:r>
    </w:p>
    <w:p w14:paraId="18634883" w14:textId="77777777" w:rsidR="00344AB3" w:rsidRPr="00A16746" w:rsidRDefault="00344AB3" w:rsidP="00F708CB">
      <w:pPr>
        <w:jc w:val="both"/>
        <w:rPr>
          <w:rFonts w:ascii="Times New Roman" w:hAnsi="Times New Roman" w:cs="Times New Roman"/>
          <w:sz w:val="24"/>
          <w:szCs w:val="24"/>
        </w:rPr>
      </w:pPr>
      <w:r w:rsidRPr="00A16746">
        <w:rPr>
          <w:rFonts w:ascii="Times New Roman" w:hAnsi="Times New Roman" w:cs="Times New Roman"/>
          <w:sz w:val="24"/>
          <w:szCs w:val="24"/>
        </w:rPr>
        <w:t xml:space="preserve">Quality management gives a free beware of the product and software development process. It guarantees that project </w:t>
      </w:r>
    </w:p>
    <w:p w14:paraId="33E17B58" w14:textId="77777777" w:rsidR="00344AB3" w:rsidRPr="00A16746" w:rsidRDefault="00344AB3" w:rsidP="00F708CB">
      <w:pPr>
        <w:jc w:val="both"/>
        <w:rPr>
          <w:rFonts w:ascii="Times New Roman" w:hAnsi="Times New Roman" w:cs="Times New Roman"/>
          <w:sz w:val="24"/>
          <w:szCs w:val="24"/>
        </w:rPr>
      </w:pPr>
      <w:r w:rsidRPr="00A16746">
        <w:rPr>
          <w:rFonts w:ascii="Times New Roman" w:hAnsi="Times New Roman" w:cs="Times New Roman"/>
          <w:sz w:val="24"/>
          <w:szCs w:val="24"/>
        </w:rPr>
        <w:t xml:space="preserve">expectations are predictable with organizational measures and objectives. </w:t>
      </w:r>
    </w:p>
    <w:p w14:paraId="6C45A9D2" w14:textId="77777777" w:rsidR="004D7760" w:rsidRPr="00A16746" w:rsidRDefault="00344AB3" w:rsidP="00B4660C">
      <w:pPr>
        <w:pStyle w:val="NormalWeb"/>
        <w:shd w:val="clear" w:color="auto" w:fill="FFFFFF"/>
        <w:spacing w:line="276" w:lineRule="auto"/>
        <w:jc w:val="center"/>
      </w:pPr>
      <w:r w:rsidRPr="00A16746">
        <w:rPr>
          <w:noProof/>
          <w:lang w:bidi="hi-IN"/>
        </w:rPr>
        <w:drawing>
          <wp:inline distT="0" distB="0" distL="0" distR="0" wp14:anchorId="254547A4" wp14:editId="4EA43640">
            <wp:extent cx="2129051" cy="2129051"/>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7923" cy="2137923"/>
                    </a:xfrm>
                    <a:prstGeom prst="rect">
                      <a:avLst/>
                    </a:prstGeom>
                    <a:noFill/>
                    <a:ln>
                      <a:noFill/>
                    </a:ln>
                  </pic:spPr>
                </pic:pic>
              </a:graphicData>
            </a:graphic>
          </wp:inline>
        </w:drawing>
      </w:r>
    </w:p>
    <w:p w14:paraId="4790C8BC" w14:textId="77777777" w:rsidR="00344AB3" w:rsidRPr="00A16746" w:rsidRDefault="00344AB3" w:rsidP="00F708CB">
      <w:pPr>
        <w:pStyle w:val="NormalWeb"/>
        <w:shd w:val="clear" w:color="auto" w:fill="FFFFFF"/>
        <w:spacing w:line="276" w:lineRule="auto"/>
        <w:jc w:val="center"/>
      </w:pPr>
      <w:r w:rsidRPr="00A16746">
        <w:t>Fig 3. Importance of main software project management areas</w:t>
      </w:r>
    </w:p>
    <w:p w14:paraId="1871C06C" w14:textId="77777777" w:rsidR="00344AB3" w:rsidRPr="00A16746" w:rsidRDefault="00344AB3" w:rsidP="00ED47D9">
      <w:pPr>
        <w:pStyle w:val="ListParagraph"/>
        <w:numPr>
          <w:ilvl w:val="0"/>
          <w:numId w:val="1"/>
        </w:numPr>
        <w:ind w:left="540" w:hanging="450"/>
        <w:jc w:val="center"/>
        <w:rPr>
          <w:rFonts w:ascii="Times New Roman" w:eastAsia="Times New Roman" w:hAnsi="Times New Roman" w:cs="Times New Roman"/>
          <w:b/>
          <w:bCs/>
          <w:sz w:val="24"/>
          <w:szCs w:val="24"/>
        </w:rPr>
      </w:pPr>
      <w:r w:rsidRPr="00A16746">
        <w:rPr>
          <w:rFonts w:ascii="Times New Roman" w:hAnsi="Times New Roman" w:cs="Times New Roman"/>
          <w:b/>
          <w:bCs/>
          <w:lang w:bidi="ar-IQ"/>
        </w:rPr>
        <w:lastRenderedPageBreak/>
        <w:t>CONCLUSION</w:t>
      </w:r>
    </w:p>
    <w:p w14:paraId="5EEFA6D4" w14:textId="77777777" w:rsidR="00344AB3" w:rsidRPr="00A16746" w:rsidRDefault="00344AB3" w:rsidP="00F708CB">
      <w:pPr>
        <w:jc w:val="both"/>
        <w:rPr>
          <w:rFonts w:ascii="Times New Roman" w:hAnsi="Times New Roman" w:cs="Times New Roman"/>
          <w:sz w:val="24"/>
          <w:szCs w:val="24"/>
        </w:rPr>
      </w:pPr>
      <w:r w:rsidRPr="00A16746">
        <w:rPr>
          <w:rFonts w:ascii="Times New Roman" w:hAnsi="Times New Roman" w:cs="Times New Roman"/>
          <w:sz w:val="24"/>
          <w:szCs w:val="24"/>
        </w:rPr>
        <w:t xml:space="preserve">Quality Assurance is to check whether the item created is fit for use. For that, Organization ought to have procedures and principles to be pursued which should be enhanced </w:t>
      </w:r>
      <w:proofErr w:type="spellStart"/>
      <w:r w:rsidRPr="00A16746">
        <w:rPr>
          <w:rFonts w:ascii="Times New Roman" w:hAnsi="Times New Roman" w:cs="Times New Roman"/>
          <w:sz w:val="24"/>
          <w:szCs w:val="24"/>
        </w:rPr>
        <w:t>an</w:t>
      </w:r>
      <w:r w:rsidRPr="00A16746">
        <w:rPr>
          <w:rFonts w:ascii="Times New Roman" w:eastAsia="Times New Roman" w:hAnsi="Times New Roman" w:cs="Times New Roman"/>
          <w:sz w:val="24"/>
          <w:szCs w:val="24"/>
        </w:rPr>
        <w:t>periodic</w:t>
      </w:r>
      <w:proofErr w:type="spellEnd"/>
      <w:r w:rsidRPr="00A16746">
        <w:rPr>
          <w:rFonts w:ascii="Times New Roman" w:eastAsia="Times New Roman" w:hAnsi="Times New Roman" w:cs="Times New Roman"/>
          <w:sz w:val="24"/>
          <w:szCs w:val="24"/>
        </w:rPr>
        <w:t xml:space="preserve"> </w:t>
      </w:r>
      <w:r w:rsidRPr="00A16746">
        <w:rPr>
          <w:rFonts w:ascii="Times New Roman" w:hAnsi="Times New Roman" w:cs="Times New Roman"/>
          <w:sz w:val="24"/>
          <w:szCs w:val="24"/>
        </w:rPr>
        <w:t>premise. It focuses primarily on the nature of item/</w:t>
      </w:r>
      <w:r w:rsidRPr="00A16746">
        <w:rPr>
          <w:rFonts w:ascii="Times New Roman" w:eastAsia="Times New Roman" w:hAnsi="Times New Roman" w:cs="Times New Roman"/>
          <w:sz w:val="24"/>
          <w:szCs w:val="24"/>
        </w:rPr>
        <w:t xml:space="preserve"> service </w:t>
      </w:r>
      <w:r w:rsidRPr="00A16746">
        <w:rPr>
          <w:rFonts w:ascii="Times New Roman" w:hAnsi="Times New Roman" w:cs="Times New Roman"/>
          <w:sz w:val="24"/>
          <w:szCs w:val="24"/>
        </w:rPr>
        <w:t xml:space="preserve">that we are giving to the clients during or after usage of </w:t>
      </w:r>
      <w:r w:rsidRPr="00A16746">
        <w:rPr>
          <w:rFonts w:ascii="Times New Roman" w:eastAsia="Times New Roman" w:hAnsi="Times New Roman" w:cs="Times New Roman"/>
          <w:sz w:val="24"/>
          <w:szCs w:val="24"/>
        </w:rPr>
        <w:t>software</w:t>
      </w:r>
      <w:r w:rsidRPr="00A16746">
        <w:rPr>
          <w:rFonts w:ascii="Times New Roman" w:hAnsi="Times New Roman" w:cs="Times New Roman"/>
          <w:sz w:val="24"/>
          <w:szCs w:val="24"/>
        </w:rPr>
        <w:t>. A framework for SPM titled 3PR  structure is introduced. The system comprises of four fundamental SPM zones: people management, process</w:t>
      </w:r>
    </w:p>
    <w:p w14:paraId="2AE00AAD" w14:textId="77777777" w:rsidR="00A16746" w:rsidRDefault="00344AB3" w:rsidP="004F4695">
      <w:pPr>
        <w:jc w:val="both"/>
        <w:rPr>
          <w:rFonts w:ascii="Times New Roman" w:hAnsi="Times New Roman" w:cs="Times New Roman"/>
          <w:b/>
          <w:sz w:val="24"/>
          <w:szCs w:val="24"/>
        </w:rPr>
      </w:pPr>
      <w:r w:rsidRPr="00A16746">
        <w:rPr>
          <w:rFonts w:ascii="Times New Roman" w:hAnsi="Times New Roman" w:cs="Times New Roman"/>
          <w:sz w:val="24"/>
          <w:szCs w:val="24"/>
        </w:rPr>
        <w:t xml:space="preserve">Management, product management, and risk </w:t>
      </w:r>
      <w:proofErr w:type="spellStart"/>
      <w:r w:rsidRPr="00A16746">
        <w:rPr>
          <w:rFonts w:ascii="Times New Roman" w:hAnsi="Times New Roman" w:cs="Times New Roman"/>
          <w:sz w:val="24"/>
          <w:szCs w:val="24"/>
        </w:rPr>
        <w:t>management.Fifteen</w:t>
      </w:r>
      <w:proofErr w:type="spellEnd"/>
      <w:r w:rsidRPr="00A16746">
        <w:rPr>
          <w:rFonts w:ascii="Times New Roman" w:hAnsi="Times New Roman" w:cs="Times New Roman"/>
          <w:sz w:val="24"/>
          <w:szCs w:val="24"/>
        </w:rPr>
        <w:t xml:space="preserve"> project managements were recognized and arranged under these fundamental zones. </w:t>
      </w:r>
    </w:p>
    <w:p w14:paraId="70066BC2" w14:textId="77777777" w:rsidR="00344AB3" w:rsidRPr="00A16746" w:rsidRDefault="00344AB3" w:rsidP="00F708CB">
      <w:pPr>
        <w:jc w:val="center"/>
        <w:rPr>
          <w:rFonts w:ascii="Times New Roman" w:hAnsi="Times New Roman" w:cs="Times New Roman"/>
          <w:b/>
          <w:sz w:val="24"/>
          <w:szCs w:val="24"/>
        </w:rPr>
      </w:pPr>
      <w:r w:rsidRPr="00A16746">
        <w:rPr>
          <w:rFonts w:ascii="Times New Roman" w:hAnsi="Times New Roman" w:cs="Times New Roman"/>
          <w:b/>
          <w:sz w:val="24"/>
          <w:szCs w:val="24"/>
        </w:rPr>
        <w:t>REFERENCES</w:t>
      </w:r>
    </w:p>
    <w:p w14:paraId="4160D44F" w14:textId="232C0110" w:rsidR="00344AB3" w:rsidRPr="00C1400A" w:rsidRDefault="00344AB3" w:rsidP="00ED47D9">
      <w:pPr>
        <w:pStyle w:val="ListParagraph"/>
        <w:numPr>
          <w:ilvl w:val="0"/>
          <w:numId w:val="6"/>
        </w:numPr>
        <w:autoSpaceDE w:val="0"/>
        <w:autoSpaceDN w:val="0"/>
        <w:adjustRightInd w:val="0"/>
        <w:spacing w:after="0"/>
        <w:ind w:hanging="540"/>
        <w:jc w:val="both"/>
        <w:rPr>
          <w:rFonts w:ascii="Times New Roman" w:hAnsi="Times New Roman" w:cs="Times New Roman"/>
        </w:rPr>
      </w:pPr>
      <w:r w:rsidRPr="00C1400A">
        <w:rPr>
          <w:rFonts w:ascii="Times New Roman" w:hAnsi="Times New Roman" w:cs="Times New Roman"/>
        </w:rPr>
        <w:t xml:space="preserve">Demir KA (2008) Measurement of software project management effectiveness. </w:t>
      </w:r>
      <w:proofErr w:type="spellStart"/>
      <w:r w:rsidRPr="00C1400A">
        <w:rPr>
          <w:rFonts w:ascii="Times New Roman" w:hAnsi="Times New Roman" w:cs="Times New Roman"/>
        </w:rPr>
        <w:t>DoctoralDissertation</w:t>
      </w:r>
      <w:proofErr w:type="spellEnd"/>
      <w:r w:rsidRPr="00C1400A">
        <w:rPr>
          <w:rFonts w:ascii="Times New Roman" w:hAnsi="Times New Roman" w:cs="Times New Roman"/>
        </w:rPr>
        <w:t>, Naval Postgraduate School, Monterey, California, USA</w:t>
      </w:r>
    </w:p>
    <w:p w14:paraId="3ABDA4A7" w14:textId="292B89F3" w:rsidR="00344AB3" w:rsidRPr="00C1400A" w:rsidRDefault="00344AB3" w:rsidP="00ED47D9">
      <w:pPr>
        <w:pStyle w:val="ListParagraph"/>
        <w:numPr>
          <w:ilvl w:val="0"/>
          <w:numId w:val="6"/>
        </w:numPr>
        <w:autoSpaceDE w:val="0"/>
        <w:autoSpaceDN w:val="0"/>
        <w:adjustRightInd w:val="0"/>
        <w:spacing w:after="0"/>
        <w:ind w:hanging="540"/>
        <w:jc w:val="both"/>
        <w:rPr>
          <w:rFonts w:ascii="Times New Roman" w:hAnsi="Times New Roman" w:cs="Times New Roman"/>
        </w:rPr>
      </w:pPr>
      <w:r w:rsidRPr="00C1400A">
        <w:rPr>
          <w:rFonts w:ascii="Times New Roman" w:hAnsi="Times New Roman" w:cs="Times New Roman"/>
        </w:rPr>
        <w:t xml:space="preserve">Philips D (2000) The software project manager’s handbook, principles that work at </w:t>
      </w:r>
      <w:proofErr w:type="spellStart"/>
      <w:r w:rsidRPr="00C1400A">
        <w:rPr>
          <w:rFonts w:ascii="Times New Roman" w:hAnsi="Times New Roman" w:cs="Times New Roman"/>
        </w:rPr>
        <w:t>work.IEEE</w:t>
      </w:r>
      <w:proofErr w:type="spellEnd"/>
      <w:r w:rsidRPr="00C1400A">
        <w:rPr>
          <w:rFonts w:ascii="Times New Roman" w:hAnsi="Times New Roman" w:cs="Times New Roman"/>
        </w:rPr>
        <w:t xml:space="preserve"> Computer Society, Los Alamitos</w:t>
      </w:r>
    </w:p>
    <w:p w14:paraId="18627F39" w14:textId="56BB7C41" w:rsidR="00344AB3" w:rsidRPr="00C1400A" w:rsidRDefault="00344AB3" w:rsidP="00ED47D9">
      <w:pPr>
        <w:pStyle w:val="ListParagraph"/>
        <w:numPr>
          <w:ilvl w:val="0"/>
          <w:numId w:val="6"/>
        </w:numPr>
        <w:autoSpaceDE w:val="0"/>
        <w:autoSpaceDN w:val="0"/>
        <w:adjustRightInd w:val="0"/>
        <w:spacing w:after="0"/>
        <w:ind w:hanging="540"/>
        <w:jc w:val="both"/>
        <w:rPr>
          <w:rFonts w:ascii="Times New Roman" w:hAnsi="Times New Roman" w:cs="Times New Roman"/>
        </w:rPr>
      </w:pPr>
      <w:r w:rsidRPr="00C1400A">
        <w:rPr>
          <w:rFonts w:ascii="Times New Roman" w:hAnsi="Times New Roman" w:cs="Times New Roman"/>
        </w:rPr>
        <w:t xml:space="preserve">El </w:t>
      </w:r>
      <w:proofErr w:type="spellStart"/>
      <w:r w:rsidRPr="00C1400A">
        <w:rPr>
          <w:rFonts w:ascii="Times New Roman" w:hAnsi="Times New Roman" w:cs="Times New Roman"/>
        </w:rPr>
        <w:t>Emam</w:t>
      </w:r>
      <w:proofErr w:type="spellEnd"/>
      <w:r w:rsidRPr="00C1400A">
        <w:rPr>
          <w:rFonts w:ascii="Times New Roman" w:hAnsi="Times New Roman" w:cs="Times New Roman"/>
        </w:rPr>
        <w:t xml:space="preserve"> K, Koru AG (2008) A replicated survey of IT software project failures. IEEE Softw25(5):84–90</w:t>
      </w:r>
    </w:p>
    <w:p w14:paraId="15B77E68" w14:textId="61C4AEEF" w:rsidR="00344AB3" w:rsidRPr="00C1400A" w:rsidRDefault="00344AB3" w:rsidP="00ED47D9">
      <w:pPr>
        <w:pStyle w:val="ListParagraph"/>
        <w:numPr>
          <w:ilvl w:val="0"/>
          <w:numId w:val="6"/>
        </w:numPr>
        <w:autoSpaceDE w:val="0"/>
        <w:autoSpaceDN w:val="0"/>
        <w:adjustRightInd w:val="0"/>
        <w:spacing w:after="0"/>
        <w:ind w:hanging="540"/>
        <w:jc w:val="both"/>
        <w:rPr>
          <w:rFonts w:ascii="Times New Roman" w:hAnsi="Times New Roman" w:cs="Times New Roman"/>
        </w:rPr>
      </w:pPr>
      <w:r w:rsidRPr="00C1400A">
        <w:rPr>
          <w:rFonts w:ascii="Times New Roman" w:hAnsi="Times New Roman" w:cs="Times New Roman"/>
        </w:rPr>
        <w:t>Humphrey WS (1996) Using a defined and measured personal software process. IEEE Softw13(3):77–88</w:t>
      </w:r>
    </w:p>
    <w:p w14:paraId="3B79274F" w14:textId="419264DD" w:rsidR="00344AB3" w:rsidRPr="00C1400A" w:rsidRDefault="00344AB3" w:rsidP="00ED47D9">
      <w:pPr>
        <w:pStyle w:val="ListParagraph"/>
        <w:numPr>
          <w:ilvl w:val="0"/>
          <w:numId w:val="6"/>
        </w:numPr>
        <w:autoSpaceDE w:val="0"/>
        <w:autoSpaceDN w:val="0"/>
        <w:adjustRightInd w:val="0"/>
        <w:spacing w:after="0"/>
        <w:ind w:hanging="540"/>
        <w:jc w:val="both"/>
        <w:rPr>
          <w:rFonts w:ascii="Times New Roman" w:hAnsi="Times New Roman" w:cs="Times New Roman"/>
        </w:rPr>
      </w:pPr>
      <w:r w:rsidRPr="00C1400A">
        <w:rPr>
          <w:rFonts w:ascii="Times New Roman" w:hAnsi="Times New Roman" w:cs="Times New Roman"/>
        </w:rPr>
        <w:t>Humphrey WS (1997) Introduction to the personal software process. Addison-</w:t>
      </w:r>
      <w:proofErr w:type="spellStart"/>
      <w:r w:rsidRPr="00C1400A">
        <w:rPr>
          <w:rFonts w:ascii="Times New Roman" w:hAnsi="Times New Roman" w:cs="Times New Roman"/>
        </w:rPr>
        <w:t>Wesley,Reading</w:t>
      </w:r>
      <w:proofErr w:type="spellEnd"/>
    </w:p>
    <w:p w14:paraId="31E5DF23" w14:textId="1EDE28AA" w:rsidR="00344AB3" w:rsidRPr="00C1400A" w:rsidRDefault="00344AB3" w:rsidP="00ED47D9">
      <w:pPr>
        <w:pStyle w:val="ListParagraph"/>
        <w:numPr>
          <w:ilvl w:val="0"/>
          <w:numId w:val="6"/>
        </w:numPr>
        <w:autoSpaceDE w:val="0"/>
        <w:autoSpaceDN w:val="0"/>
        <w:adjustRightInd w:val="0"/>
        <w:spacing w:after="0"/>
        <w:ind w:hanging="540"/>
        <w:jc w:val="both"/>
        <w:rPr>
          <w:rFonts w:ascii="Times New Roman" w:hAnsi="Times New Roman" w:cs="Times New Roman"/>
        </w:rPr>
      </w:pPr>
      <w:r w:rsidRPr="00C1400A">
        <w:rPr>
          <w:rFonts w:ascii="Times New Roman" w:hAnsi="Times New Roman" w:cs="Times New Roman"/>
        </w:rPr>
        <w:t xml:space="preserve">Hughes B, </w:t>
      </w:r>
      <w:proofErr w:type="spellStart"/>
      <w:r w:rsidRPr="00C1400A">
        <w:rPr>
          <w:rFonts w:ascii="Times New Roman" w:hAnsi="Times New Roman" w:cs="Times New Roman"/>
        </w:rPr>
        <w:t>Cotterell</w:t>
      </w:r>
      <w:proofErr w:type="spellEnd"/>
      <w:r w:rsidRPr="00C1400A">
        <w:rPr>
          <w:rFonts w:ascii="Times New Roman" w:hAnsi="Times New Roman" w:cs="Times New Roman"/>
        </w:rPr>
        <w:t xml:space="preserve"> M (2002) Software project management, 3rd </w:t>
      </w:r>
      <w:proofErr w:type="spellStart"/>
      <w:r w:rsidRPr="00C1400A">
        <w:rPr>
          <w:rFonts w:ascii="Times New Roman" w:hAnsi="Times New Roman" w:cs="Times New Roman"/>
        </w:rPr>
        <w:t>edn</w:t>
      </w:r>
      <w:proofErr w:type="spellEnd"/>
      <w:r w:rsidRPr="00C1400A">
        <w:rPr>
          <w:rFonts w:ascii="Times New Roman" w:hAnsi="Times New Roman" w:cs="Times New Roman"/>
        </w:rPr>
        <w:t>. McGraw-Hill International(UK) Ltd, Berkshire</w:t>
      </w:r>
    </w:p>
    <w:p w14:paraId="5AAE0899" w14:textId="29D478DC" w:rsidR="00344AB3" w:rsidRPr="00C1400A" w:rsidRDefault="00344AB3" w:rsidP="00ED47D9">
      <w:pPr>
        <w:pStyle w:val="ListParagraph"/>
        <w:numPr>
          <w:ilvl w:val="0"/>
          <w:numId w:val="6"/>
        </w:numPr>
        <w:autoSpaceDE w:val="0"/>
        <w:autoSpaceDN w:val="0"/>
        <w:adjustRightInd w:val="0"/>
        <w:spacing w:after="0"/>
        <w:ind w:hanging="540"/>
        <w:jc w:val="both"/>
        <w:rPr>
          <w:rFonts w:ascii="Times New Roman" w:hAnsi="Times New Roman" w:cs="Times New Roman"/>
        </w:rPr>
      </w:pPr>
      <w:r w:rsidRPr="00C1400A">
        <w:rPr>
          <w:rFonts w:ascii="Times New Roman" w:hAnsi="Times New Roman" w:cs="Times New Roman"/>
        </w:rPr>
        <w:t xml:space="preserve">Boehm BW(1991) Software risk management: principles and practices. IEEE </w:t>
      </w:r>
      <w:proofErr w:type="spellStart"/>
      <w:r w:rsidRPr="00C1400A">
        <w:rPr>
          <w:rFonts w:ascii="Times New Roman" w:hAnsi="Times New Roman" w:cs="Times New Roman"/>
        </w:rPr>
        <w:t>Softw</w:t>
      </w:r>
      <w:proofErr w:type="spellEnd"/>
      <w:r w:rsidRPr="00C1400A">
        <w:rPr>
          <w:rFonts w:ascii="Times New Roman" w:hAnsi="Times New Roman" w:cs="Times New Roman"/>
        </w:rPr>
        <w:t xml:space="preserve"> 8(1):32–41</w:t>
      </w:r>
    </w:p>
    <w:p w14:paraId="618CA8FA" w14:textId="19F694DA" w:rsidR="00344AB3" w:rsidRPr="00C1400A" w:rsidRDefault="00344AB3" w:rsidP="00ED47D9">
      <w:pPr>
        <w:pStyle w:val="ListParagraph"/>
        <w:numPr>
          <w:ilvl w:val="0"/>
          <w:numId w:val="6"/>
        </w:numPr>
        <w:autoSpaceDE w:val="0"/>
        <w:autoSpaceDN w:val="0"/>
        <w:adjustRightInd w:val="0"/>
        <w:spacing w:after="0"/>
        <w:ind w:hanging="540"/>
        <w:jc w:val="both"/>
        <w:rPr>
          <w:rFonts w:ascii="Times New Roman" w:hAnsi="Times New Roman" w:cs="Times New Roman"/>
        </w:rPr>
      </w:pPr>
      <w:r w:rsidRPr="00C1400A">
        <w:rPr>
          <w:rFonts w:ascii="Times New Roman" w:hAnsi="Times New Roman" w:cs="Times New Roman"/>
        </w:rPr>
        <w:t>Jones C (1994) Assessment and control of software risks. Prentice-Hall, Englewood Cliffs</w:t>
      </w:r>
    </w:p>
    <w:p w14:paraId="6C3B5F07" w14:textId="3A290912" w:rsidR="00344AB3" w:rsidRPr="00C1400A" w:rsidRDefault="00344AB3" w:rsidP="00ED47D9">
      <w:pPr>
        <w:pStyle w:val="ListParagraph"/>
        <w:numPr>
          <w:ilvl w:val="0"/>
          <w:numId w:val="6"/>
        </w:numPr>
        <w:autoSpaceDE w:val="0"/>
        <w:autoSpaceDN w:val="0"/>
        <w:adjustRightInd w:val="0"/>
        <w:spacing w:after="0"/>
        <w:ind w:hanging="540"/>
        <w:jc w:val="both"/>
        <w:rPr>
          <w:rFonts w:ascii="HjvdbpCbngkjAdvP6975" w:hAnsi="HjvdbpCbngkjAdvP6975" w:cs="HjvdbpCbngkjAdvP6975"/>
          <w:sz w:val="15"/>
          <w:szCs w:val="15"/>
        </w:rPr>
      </w:pPr>
      <w:r w:rsidRPr="00C1400A">
        <w:rPr>
          <w:rFonts w:ascii="Times New Roman" w:hAnsi="Times New Roman" w:cs="Times New Roman"/>
        </w:rPr>
        <w:t xml:space="preserve">Muller R (2003) Determinants for external communications of IT project managers. Int J </w:t>
      </w:r>
      <w:proofErr w:type="spellStart"/>
      <w:r w:rsidRPr="00C1400A">
        <w:rPr>
          <w:rFonts w:ascii="Times New Roman" w:hAnsi="Times New Roman" w:cs="Times New Roman"/>
        </w:rPr>
        <w:t>ProjManag</w:t>
      </w:r>
      <w:proofErr w:type="spellEnd"/>
      <w:r w:rsidRPr="00C1400A">
        <w:rPr>
          <w:rFonts w:ascii="Times New Roman" w:hAnsi="Times New Roman" w:cs="Times New Roman"/>
        </w:rPr>
        <w:t xml:space="preserve"> 21:345–354</w:t>
      </w:r>
    </w:p>
    <w:p w14:paraId="3CB97213" w14:textId="6C8DC313" w:rsidR="00344AB3" w:rsidRPr="00C1400A" w:rsidRDefault="00344AB3" w:rsidP="00ED47D9">
      <w:pPr>
        <w:pStyle w:val="ListParagraph"/>
        <w:numPr>
          <w:ilvl w:val="0"/>
          <w:numId w:val="6"/>
        </w:numPr>
        <w:autoSpaceDE w:val="0"/>
        <w:autoSpaceDN w:val="0"/>
        <w:adjustRightInd w:val="0"/>
        <w:spacing w:after="0"/>
        <w:ind w:hanging="540"/>
        <w:jc w:val="both"/>
        <w:rPr>
          <w:rFonts w:ascii="Times New Roman" w:hAnsi="Times New Roman" w:cs="Times New Roman"/>
        </w:rPr>
      </w:pPr>
      <w:r w:rsidRPr="00C1400A">
        <w:rPr>
          <w:rFonts w:ascii="Times New Roman" w:hAnsi="Times New Roman" w:cs="Times New Roman"/>
        </w:rPr>
        <w:t xml:space="preserve">Jones C (2004) Software project management practices: failure versus success. Crosstalk – </w:t>
      </w:r>
      <w:proofErr w:type="spellStart"/>
      <w:r w:rsidRPr="00C1400A">
        <w:rPr>
          <w:rFonts w:ascii="Times New Roman" w:hAnsi="Times New Roman" w:cs="Times New Roman"/>
        </w:rPr>
        <w:t>JDefSoftwEng</w:t>
      </w:r>
      <w:proofErr w:type="spellEnd"/>
      <w:r w:rsidRPr="00C1400A">
        <w:rPr>
          <w:rFonts w:ascii="Times New Roman" w:hAnsi="Times New Roman" w:cs="Times New Roman"/>
        </w:rPr>
        <w:t xml:space="preserve"> 17(10):5–9</w:t>
      </w:r>
    </w:p>
    <w:p w14:paraId="315A1759" w14:textId="7C7D92BB" w:rsidR="00344AB3" w:rsidRPr="00C1400A" w:rsidRDefault="00344AB3" w:rsidP="00ED47D9">
      <w:pPr>
        <w:pStyle w:val="ListParagraph"/>
        <w:numPr>
          <w:ilvl w:val="0"/>
          <w:numId w:val="6"/>
        </w:numPr>
        <w:autoSpaceDE w:val="0"/>
        <w:autoSpaceDN w:val="0"/>
        <w:adjustRightInd w:val="0"/>
        <w:spacing w:after="0"/>
        <w:ind w:hanging="540"/>
        <w:jc w:val="both"/>
        <w:rPr>
          <w:rFonts w:ascii="Times New Roman" w:hAnsi="Times New Roman" w:cs="Times New Roman"/>
        </w:rPr>
      </w:pPr>
      <w:proofErr w:type="spellStart"/>
      <w:r w:rsidRPr="00C1400A">
        <w:rPr>
          <w:rFonts w:ascii="Times New Roman" w:hAnsi="Times New Roman" w:cs="Times New Roman"/>
        </w:rPr>
        <w:t>Cicibas</w:t>
      </w:r>
      <w:proofErr w:type="spellEnd"/>
      <w:r w:rsidRPr="00C1400A">
        <w:rPr>
          <w:rFonts w:ascii="Times New Roman" w:hAnsi="Times New Roman" w:cs="Times New Roman"/>
        </w:rPr>
        <w:t xml:space="preserve"> H, </w:t>
      </w:r>
      <w:proofErr w:type="spellStart"/>
      <w:r w:rsidRPr="00C1400A">
        <w:rPr>
          <w:rFonts w:ascii="Times New Roman" w:hAnsi="Times New Roman" w:cs="Times New Roman"/>
        </w:rPr>
        <w:t>Unal</w:t>
      </w:r>
      <w:proofErr w:type="spellEnd"/>
      <w:r w:rsidRPr="00C1400A">
        <w:rPr>
          <w:rFonts w:ascii="Times New Roman" w:hAnsi="Times New Roman" w:cs="Times New Roman"/>
        </w:rPr>
        <w:t xml:space="preserve"> O, Demir KA (2010) A comparison of project management software tools(PMST). In: Proceedings of the Software Engineering Research and Practice (SERP 2010), pp560–565, July 12–15, 2010, Las Vegas, Nevada, USA</w:t>
      </w:r>
    </w:p>
    <w:sectPr w:rsidR="00344AB3" w:rsidRPr="00C1400A" w:rsidSect="00AA4CC6">
      <w:type w:val="continuous"/>
      <w:pgSz w:w="11907" w:h="16839" w:code="9"/>
      <w:pgMar w:top="1366" w:right="805" w:bottom="1077" w:left="635" w:header="450" w:footer="720" w:gutter="0"/>
      <w:pgNumType w:start="1"/>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81FA3" w14:textId="77777777" w:rsidR="00305DF7" w:rsidRDefault="00305DF7" w:rsidP="00191B1C">
      <w:pPr>
        <w:spacing w:after="0" w:line="240" w:lineRule="auto"/>
      </w:pPr>
      <w:r>
        <w:separator/>
      </w:r>
    </w:p>
  </w:endnote>
  <w:endnote w:type="continuationSeparator" w:id="0">
    <w:p w14:paraId="6D1A1823" w14:textId="77777777" w:rsidR="00305DF7" w:rsidRDefault="00305DF7" w:rsidP="0019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jvdbpCbngkjAdvP6975">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6553" w14:textId="77777777" w:rsidR="009F6E1C" w:rsidRDefault="009F6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95768"/>
      <w:docPartObj>
        <w:docPartGallery w:val="Page Numbers (Bottom of Page)"/>
        <w:docPartUnique/>
      </w:docPartObj>
    </w:sdtPr>
    <w:sdtEndPr/>
    <w:sdtContent>
      <w:p w14:paraId="6C523B83" w14:textId="77777777" w:rsidR="001F4594" w:rsidRPr="00A16746" w:rsidRDefault="00ED47D9" w:rsidP="00A16746">
        <w:pPr>
          <w:pStyle w:val="Footer"/>
          <w:jc w:val="right"/>
        </w:pPr>
        <w:r>
          <w:fldChar w:fldCharType="begin"/>
        </w:r>
        <w:r>
          <w:instrText xml:space="preserve"> PAGE   \* MERGEFORMAT </w:instrText>
        </w:r>
        <w:r>
          <w:fldChar w:fldCharType="separate"/>
        </w:r>
        <w:r w:rsidR="004F4695">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B62C" w14:textId="77777777" w:rsidR="009F6E1C" w:rsidRDefault="009F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8D2A" w14:textId="77777777" w:rsidR="00305DF7" w:rsidRDefault="00305DF7" w:rsidP="00191B1C">
      <w:pPr>
        <w:spacing w:after="0" w:line="240" w:lineRule="auto"/>
      </w:pPr>
      <w:r>
        <w:separator/>
      </w:r>
    </w:p>
  </w:footnote>
  <w:footnote w:type="continuationSeparator" w:id="0">
    <w:p w14:paraId="2CD49AA7" w14:textId="77777777" w:rsidR="00305DF7" w:rsidRDefault="00305DF7" w:rsidP="00191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70DF" w14:textId="77777777" w:rsidR="009F6E1C" w:rsidRDefault="009F6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9"/>
    </w:tblGrid>
    <w:tr w:rsidR="00D169BD" w:rsidRPr="00D169BD" w14:paraId="467A0C06" w14:textId="77777777" w:rsidTr="00D169BD">
      <w:trPr>
        <w:trHeight w:val="1214"/>
      </w:trPr>
      <w:tc>
        <w:tcPr>
          <w:tcW w:w="10609" w:type="dxa"/>
        </w:tcPr>
        <w:p w14:paraId="59E4B326" w14:textId="4C9CA0CC" w:rsidR="00D169BD" w:rsidRPr="00D169BD" w:rsidRDefault="00D169BD" w:rsidP="00740936">
          <w:pPr>
            <w:pStyle w:val="Header"/>
            <w:rPr>
              <w:b/>
              <w:i/>
              <w:noProof/>
              <w:color w:val="00B050"/>
              <w:sz w:val="20"/>
              <w:szCs w:val="20"/>
              <w:lang w:bidi="hi-IN"/>
            </w:rPr>
          </w:pPr>
          <w:r w:rsidRPr="00D169BD">
            <w:rPr>
              <w:b/>
              <w:i/>
              <w:noProof/>
              <w:color w:val="00B050"/>
              <w:sz w:val="20"/>
              <w:szCs w:val="20"/>
              <w:lang w:bidi="hi-IN"/>
            </w:rPr>
            <w:t>Forest Chemicals Rev</w:t>
          </w:r>
          <w:r w:rsidR="008320E3">
            <w:rPr>
              <w:b/>
              <w:i/>
              <w:noProof/>
              <w:color w:val="00B050"/>
              <w:sz w:val="20"/>
              <w:szCs w:val="20"/>
              <w:lang w:bidi="hi-IN"/>
            </w:rPr>
            <w:t>i</w:t>
          </w:r>
          <w:r w:rsidRPr="00D169BD">
            <w:rPr>
              <w:b/>
              <w:i/>
              <w:noProof/>
              <w:color w:val="00B050"/>
              <w:sz w:val="20"/>
              <w:szCs w:val="20"/>
              <w:lang w:bidi="hi-IN"/>
            </w:rPr>
            <w:t>ew</w:t>
          </w:r>
        </w:p>
        <w:p w14:paraId="69D97334" w14:textId="64C89AFB" w:rsidR="00D169BD" w:rsidRPr="00D169BD" w:rsidRDefault="00D169BD" w:rsidP="00740936">
          <w:pPr>
            <w:pStyle w:val="Header"/>
            <w:rPr>
              <w:b/>
              <w:i/>
              <w:color w:val="00B050"/>
              <w:sz w:val="20"/>
              <w:szCs w:val="20"/>
            </w:rPr>
          </w:pPr>
          <w:r w:rsidRPr="00D169BD">
            <w:rPr>
              <w:b/>
              <w:i/>
              <w:color w:val="00B050"/>
              <w:sz w:val="20"/>
              <w:szCs w:val="20"/>
            </w:rPr>
            <w:t>www.forestchemicalsreview.com</w:t>
          </w:r>
        </w:p>
        <w:p w14:paraId="7C7D73B2" w14:textId="37C5AF28" w:rsidR="00D169BD" w:rsidRPr="00D169BD" w:rsidRDefault="00D169BD" w:rsidP="00D169BD">
          <w:pPr>
            <w:pStyle w:val="Header"/>
            <w:rPr>
              <w:b/>
              <w:i/>
              <w:color w:val="00B050"/>
              <w:sz w:val="20"/>
              <w:szCs w:val="20"/>
            </w:rPr>
          </w:pPr>
          <w:r w:rsidRPr="00D169BD">
            <w:rPr>
              <w:b/>
              <w:i/>
              <w:color w:val="00B050"/>
              <w:sz w:val="20"/>
              <w:szCs w:val="20"/>
            </w:rPr>
            <w:t xml:space="preserve">ISSN: 1520-0191 </w:t>
          </w:r>
        </w:p>
        <w:p w14:paraId="2AEDEC4C" w14:textId="28B37937" w:rsidR="00D169BD" w:rsidRPr="00D169BD" w:rsidRDefault="00D169BD" w:rsidP="00D169BD">
          <w:pPr>
            <w:pStyle w:val="Header"/>
            <w:rPr>
              <w:b/>
              <w:i/>
              <w:color w:val="00B050"/>
              <w:sz w:val="20"/>
              <w:szCs w:val="20"/>
            </w:rPr>
          </w:pPr>
          <w:r w:rsidRPr="00D169BD">
            <w:rPr>
              <w:b/>
              <w:i/>
              <w:color w:val="00B050"/>
              <w:sz w:val="20"/>
              <w:szCs w:val="20"/>
            </w:rPr>
            <w:t xml:space="preserve">Jan-Feb 2021 Page No. </w:t>
          </w:r>
          <w:r w:rsidR="009F6E1C">
            <w:rPr>
              <w:b/>
              <w:i/>
              <w:color w:val="00B050"/>
              <w:sz w:val="20"/>
              <w:szCs w:val="20"/>
            </w:rPr>
            <w:t>0</w:t>
          </w:r>
          <w:r w:rsidRPr="00D169BD">
            <w:rPr>
              <w:b/>
              <w:i/>
              <w:color w:val="00B050"/>
              <w:sz w:val="20"/>
              <w:szCs w:val="20"/>
            </w:rPr>
            <w:t>1 – 08</w:t>
          </w:r>
        </w:p>
        <w:p w14:paraId="57DE0B1C" w14:textId="402964F5" w:rsidR="00D169BD" w:rsidRPr="00D169BD" w:rsidRDefault="00D169BD" w:rsidP="00D169BD">
          <w:pPr>
            <w:pStyle w:val="Header"/>
            <w:rPr>
              <w:b/>
              <w:i/>
              <w:color w:val="00B050"/>
              <w:sz w:val="20"/>
              <w:szCs w:val="20"/>
            </w:rPr>
          </w:pPr>
          <w:r w:rsidRPr="00D169BD">
            <w:rPr>
              <w:b/>
              <w:i/>
              <w:color w:val="00B050"/>
              <w:sz w:val="20"/>
              <w:szCs w:val="20"/>
            </w:rPr>
            <w:t>Article History</w:t>
          </w:r>
          <w:r>
            <w:rPr>
              <w:b/>
              <w:i/>
              <w:color w:val="00B050"/>
              <w:sz w:val="20"/>
              <w:szCs w:val="20"/>
            </w:rPr>
            <w:t>:</w:t>
          </w:r>
          <w:r w:rsidRPr="00D169BD">
            <w:rPr>
              <w:b/>
              <w:i/>
              <w:color w:val="00B050"/>
              <w:sz w:val="20"/>
              <w:szCs w:val="20"/>
            </w:rPr>
            <w:t xml:space="preserve"> Received: 3 January 2019 Revised: 25 March 2019 Accepted: 28 July 2019 Publication: 20 October 2019</w:t>
          </w:r>
        </w:p>
      </w:tc>
    </w:tr>
  </w:tbl>
  <w:p w14:paraId="532C0FE1" w14:textId="77777777" w:rsidR="00740936" w:rsidRPr="00D169BD" w:rsidRDefault="00740936" w:rsidP="00D169BD">
    <w:pPr>
      <w:pStyle w:val="Header"/>
      <w:jc w:val="right"/>
      <w:rPr>
        <w:b/>
        <w:i/>
        <w:color w:val="00B05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FEEEA" w14:textId="77777777" w:rsidR="009F6E1C" w:rsidRDefault="009F6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303A"/>
    <w:multiLevelType w:val="hybridMultilevel"/>
    <w:tmpl w:val="A75860B8"/>
    <w:lvl w:ilvl="0" w:tplc="52920CF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0CF0"/>
    <w:multiLevelType w:val="hybridMultilevel"/>
    <w:tmpl w:val="F6E4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A5C9C"/>
    <w:multiLevelType w:val="hybridMultilevel"/>
    <w:tmpl w:val="6A0CEC30"/>
    <w:lvl w:ilvl="0" w:tplc="25C0B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55EA8"/>
    <w:multiLevelType w:val="hybridMultilevel"/>
    <w:tmpl w:val="AC8AB132"/>
    <w:lvl w:ilvl="0" w:tplc="782CB262">
      <w:start w:val="1"/>
      <w:numFmt w:val="decimal"/>
      <w:lvlText w:val="%1."/>
      <w:lvlJc w:val="left"/>
      <w:pPr>
        <w:ind w:left="1080" w:hanging="720"/>
      </w:pPr>
      <w:rPr>
        <w:rFonts w:hint="default"/>
      </w:rPr>
    </w:lvl>
    <w:lvl w:ilvl="1" w:tplc="7EB6761C">
      <w:start w:val="3"/>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37C9E"/>
    <w:multiLevelType w:val="hybridMultilevel"/>
    <w:tmpl w:val="DEF89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8E43B5"/>
    <w:multiLevelType w:val="multilevel"/>
    <w:tmpl w:val="69288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741F3"/>
    <w:multiLevelType w:val="multilevel"/>
    <w:tmpl w:val="96CA4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211E4C"/>
    <w:multiLevelType w:val="hybridMultilevel"/>
    <w:tmpl w:val="0124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9773973">
    <w:abstractNumId w:val="2"/>
  </w:num>
  <w:num w:numId="2" w16cid:durableId="317617428">
    <w:abstractNumId w:val="6"/>
  </w:num>
  <w:num w:numId="3" w16cid:durableId="2052462649">
    <w:abstractNumId w:val="5"/>
  </w:num>
  <w:num w:numId="4" w16cid:durableId="424812712">
    <w:abstractNumId w:val="4"/>
  </w:num>
  <w:num w:numId="5" w16cid:durableId="238944266">
    <w:abstractNumId w:val="3"/>
  </w:num>
  <w:num w:numId="6" w16cid:durableId="1764104306">
    <w:abstractNumId w:val="0"/>
  </w:num>
  <w:num w:numId="7" w16cid:durableId="891385841">
    <w:abstractNumId w:val="1"/>
  </w:num>
  <w:num w:numId="8" w16cid:durableId="157420188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611F"/>
    <w:rsid w:val="00001C87"/>
    <w:rsid w:val="00002644"/>
    <w:rsid w:val="0000632D"/>
    <w:rsid w:val="00006D5B"/>
    <w:rsid w:val="0001199F"/>
    <w:rsid w:val="000169F6"/>
    <w:rsid w:val="00020330"/>
    <w:rsid w:val="00022952"/>
    <w:rsid w:val="00022FCA"/>
    <w:rsid w:val="00024719"/>
    <w:rsid w:val="000255D8"/>
    <w:rsid w:val="000262AD"/>
    <w:rsid w:val="00026C5F"/>
    <w:rsid w:val="000278C3"/>
    <w:rsid w:val="00033BB0"/>
    <w:rsid w:val="00034469"/>
    <w:rsid w:val="00034A5A"/>
    <w:rsid w:val="000355B8"/>
    <w:rsid w:val="00036409"/>
    <w:rsid w:val="00037B58"/>
    <w:rsid w:val="00037F7F"/>
    <w:rsid w:val="0004137E"/>
    <w:rsid w:val="00050FC9"/>
    <w:rsid w:val="000513D9"/>
    <w:rsid w:val="000518A8"/>
    <w:rsid w:val="00052122"/>
    <w:rsid w:val="000530AD"/>
    <w:rsid w:val="00053ECC"/>
    <w:rsid w:val="0005507A"/>
    <w:rsid w:val="00062E58"/>
    <w:rsid w:val="000676C6"/>
    <w:rsid w:val="00073759"/>
    <w:rsid w:val="000743EA"/>
    <w:rsid w:val="00075BF4"/>
    <w:rsid w:val="00075E96"/>
    <w:rsid w:val="00083693"/>
    <w:rsid w:val="000870EF"/>
    <w:rsid w:val="00090300"/>
    <w:rsid w:val="000A00E8"/>
    <w:rsid w:val="000A1302"/>
    <w:rsid w:val="000A2AF0"/>
    <w:rsid w:val="000A3B57"/>
    <w:rsid w:val="000A5E0B"/>
    <w:rsid w:val="000B06A1"/>
    <w:rsid w:val="000B0B8E"/>
    <w:rsid w:val="000B2994"/>
    <w:rsid w:val="000C0C0A"/>
    <w:rsid w:val="000C1BF6"/>
    <w:rsid w:val="000C4006"/>
    <w:rsid w:val="000C73CB"/>
    <w:rsid w:val="000D1D2F"/>
    <w:rsid w:val="000D66F0"/>
    <w:rsid w:val="000D674E"/>
    <w:rsid w:val="000E15A1"/>
    <w:rsid w:val="000E3A9F"/>
    <w:rsid w:val="000E68BD"/>
    <w:rsid w:val="000F0FC5"/>
    <w:rsid w:val="000F1C40"/>
    <w:rsid w:val="000F20F2"/>
    <w:rsid w:val="000F32D9"/>
    <w:rsid w:val="000F63BD"/>
    <w:rsid w:val="00100085"/>
    <w:rsid w:val="00100FE1"/>
    <w:rsid w:val="001031D2"/>
    <w:rsid w:val="00103951"/>
    <w:rsid w:val="00110FB1"/>
    <w:rsid w:val="0012128A"/>
    <w:rsid w:val="001222A9"/>
    <w:rsid w:val="001231C3"/>
    <w:rsid w:val="00125562"/>
    <w:rsid w:val="00125AE8"/>
    <w:rsid w:val="00140593"/>
    <w:rsid w:val="00143F2F"/>
    <w:rsid w:val="00151294"/>
    <w:rsid w:val="00153671"/>
    <w:rsid w:val="00153974"/>
    <w:rsid w:val="00154AF9"/>
    <w:rsid w:val="00154F6D"/>
    <w:rsid w:val="00155CA4"/>
    <w:rsid w:val="00155F34"/>
    <w:rsid w:val="00156BED"/>
    <w:rsid w:val="001573E1"/>
    <w:rsid w:val="001615A4"/>
    <w:rsid w:val="00164096"/>
    <w:rsid w:val="0016415F"/>
    <w:rsid w:val="00174E10"/>
    <w:rsid w:val="00175221"/>
    <w:rsid w:val="001766A5"/>
    <w:rsid w:val="00184428"/>
    <w:rsid w:val="00187B62"/>
    <w:rsid w:val="00191B1C"/>
    <w:rsid w:val="0019298A"/>
    <w:rsid w:val="0019311A"/>
    <w:rsid w:val="00195DD6"/>
    <w:rsid w:val="00196009"/>
    <w:rsid w:val="001969DA"/>
    <w:rsid w:val="00197C9F"/>
    <w:rsid w:val="001A28DD"/>
    <w:rsid w:val="001A72E0"/>
    <w:rsid w:val="001A79F8"/>
    <w:rsid w:val="001B0B39"/>
    <w:rsid w:val="001B7D65"/>
    <w:rsid w:val="001C21C0"/>
    <w:rsid w:val="001C53F9"/>
    <w:rsid w:val="001C57C8"/>
    <w:rsid w:val="001C5A35"/>
    <w:rsid w:val="001D103D"/>
    <w:rsid w:val="001D1818"/>
    <w:rsid w:val="001D3B2C"/>
    <w:rsid w:val="001D46E9"/>
    <w:rsid w:val="001D55B1"/>
    <w:rsid w:val="001D55C8"/>
    <w:rsid w:val="001D560B"/>
    <w:rsid w:val="001D7BC7"/>
    <w:rsid w:val="001E057C"/>
    <w:rsid w:val="001E35AD"/>
    <w:rsid w:val="001E6280"/>
    <w:rsid w:val="001E6C60"/>
    <w:rsid w:val="001F02AF"/>
    <w:rsid w:val="001F078F"/>
    <w:rsid w:val="001F0CA6"/>
    <w:rsid w:val="001F1139"/>
    <w:rsid w:val="001F4594"/>
    <w:rsid w:val="0020374C"/>
    <w:rsid w:val="00204AAB"/>
    <w:rsid w:val="00210EFE"/>
    <w:rsid w:val="00213807"/>
    <w:rsid w:val="0021504F"/>
    <w:rsid w:val="00217EC2"/>
    <w:rsid w:val="00233A28"/>
    <w:rsid w:val="002351C9"/>
    <w:rsid w:val="00237037"/>
    <w:rsid w:val="002378BC"/>
    <w:rsid w:val="00240D21"/>
    <w:rsid w:val="00244A81"/>
    <w:rsid w:val="00246A6A"/>
    <w:rsid w:val="002502B9"/>
    <w:rsid w:val="002515A9"/>
    <w:rsid w:val="002529B5"/>
    <w:rsid w:val="002534FE"/>
    <w:rsid w:val="00253C57"/>
    <w:rsid w:val="00256B97"/>
    <w:rsid w:val="00257E4C"/>
    <w:rsid w:val="0026085B"/>
    <w:rsid w:val="0026089B"/>
    <w:rsid w:val="002668DC"/>
    <w:rsid w:val="00266DC1"/>
    <w:rsid w:val="00272F44"/>
    <w:rsid w:val="002754CD"/>
    <w:rsid w:val="00277A67"/>
    <w:rsid w:val="00277AD0"/>
    <w:rsid w:val="002806EB"/>
    <w:rsid w:val="00280DE1"/>
    <w:rsid w:val="002813EC"/>
    <w:rsid w:val="00281846"/>
    <w:rsid w:val="00281F7D"/>
    <w:rsid w:val="002852ED"/>
    <w:rsid w:val="00285F24"/>
    <w:rsid w:val="002874C5"/>
    <w:rsid w:val="0029093E"/>
    <w:rsid w:val="00291B9E"/>
    <w:rsid w:val="002A074D"/>
    <w:rsid w:val="002A098B"/>
    <w:rsid w:val="002A0D1B"/>
    <w:rsid w:val="002A2AE0"/>
    <w:rsid w:val="002A4525"/>
    <w:rsid w:val="002A6150"/>
    <w:rsid w:val="002B2772"/>
    <w:rsid w:val="002B3EAE"/>
    <w:rsid w:val="002B4C0E"/>
    <w:rsid w:val="002B55E1"/>
    <w:rsid w:val="002B7056"/>
    <w:rsid w:val="002C242F"/>
    <w:rsid w:val="002C780D"/>
    <w:rsid w:val="002D708E"/>
    <w:rsid w:val="002E0AA0"/>
    <w:rsid w:val="002E0CBD"/>
    <w:rsid w:val="002E2BEE"/>
    <w:rsid w:val="002E394A"/>
    <w:rsid w:val="002F7035"/>
    <w:rsid w:val="002F7A89"/>
    <w:rsid w:val="003015D1"/>
    <w:rsid w:val="003019BA"/>
    <w:rsid w:val="00303A5D"/>
    <w:rsid w:val="003043CC"/>
    <w:rsid w:val="00304FF5"/>
    <w:rsid w:val="00305DF7"/>
    <w:rsid w:val="00306E44"/>
    <w:rsid w:val="003070FE"/>
    <w:rsid w:val="003102B0"/>
    <w:rsid w:val="00312824"/>
    <w:rsid w:val="00314632"/>
    <w:rsid w:val="003160C4"/>
    <w:rsid w:val="0031739D"/>
    <w:rsid w:val="003173C6"/>
    <w:rsid w:val="003176E1"/>
    <w:rsid w:val="0032152B"/>
    <w:rsid w:val="003216F3"/>
    <w:rsid w:val="00324B4C"/>
    <w:rsid w:val="00325D26"/>
    <w:rsid w:val="003309AE"/>
    <w:rsid w:val="00334907"/>
    <w:rsid w:val="00340B6B"/>
    <w:rsid w:val="00340B9C"/>
    <w:rsid w:val="003435AD"/>
    <w:rsid w:val="00344AB3"/>
    <w:rsid w:val="0034611F"/>
    <w:rsid w:val="0034737F"/>
    <w:rsid w:val="00347EAB"/>
    <w:rsid w:val="00347EE0"/>
    <w:rsid w:val="00350D1F"/>
    <w:rsid w:val="00351B63"/>
    <w:rsid w:val="00354307"/>
    <w:rsid w:val="00357E30"/>
    <w:rsid w:val="003629BE"/>
    <w:rsid w:val="003657F1"/>
    <w:rsid w:val="00366430"/>
    <w:rsid w:val="003669A6"/>
    <w:rsid w:val="00366EDF"/>
    <w:rsid w:val="0036791E"/>
    <w:rsid w:val="003777BA"/>
    <w:rsid w:val="00377ACE"/>
    <w:rsid w:val="00381067"/>
    <w:rsid w:val="0038204A"/>
    <w:rsid w:val="00384487"/>
    <w:rsid w:val="003851E0"/>
    <w:rsid w:val="003874EF"/>
    <w:rsid w:val="00387E9A"/>
    <w:rsid w:val="00392E46"/>
    <w:rsid w:val="00394B7C"/>
    <w:rsid w:val="0039652A"/>
    <w:rsid w:val="00396B8A"/>
    <w:rsid w:val="003A12EF"/>
    <w:rsid w:val="003A2425"/>
    <w:rsid w:val="003A4488"/>
    <w:rsid w:val="003A44D4"/>
    <w:rsid w:val="003A5A08"/>
    <w:rsid w:val="003A70A8"/>
    <w:rsid w:val="003A7453"/>
    <w:rsid w:val="003B69B7"/>
    <w:rsid w:val="003C06A3"/>
    <w:rsid w:val="003C06BE"/>
    <w:rsid w:val="003C1062"/>
    <w:rsid w:val="003C14BA"/>
    <w:rsid w:val="003D1038"/>
    <w:rsid w:val="003D1DFE"/>
    <w:rsid w:val="003D2B3D"/>
    <w:rsid w:val="003D2E23"/>
    <w:rsid w:val="003D3F7B"/>
    <w:rsid w:val="003D4670"/>
    <w:rsid w:val="003D5E42"/>
    <w:rsid w:val="003D7436"/>
    <w:rsid w:val="003E5FE2"/>
    <w:rsid w:val="003F224C"/>
    <w:rsid w:val="00400CB1"/>
    <w:rsid w:val="00401EEE"/>
    <w:rsid w:val="00404354"/>
    <w:rsid w:val="00404FA0"/>
    <w:rsid w:val="004056ED"/>
    <w:rsid w:val="004064AD"/>
    <w:rsid w:val="004076E3"/>
    <w:rsid w:val="0041203B"/>
    <w:rsid w:val="004120FB"/>
    <w:rsid w:val="00412CB4"/>
    <w:rsid w:val="004159E6"/>
    <w:rsid w:val="00424AAC"/>
    <w:rsid w:val="00425C38"/>
    <w:rsid w:val="004268DF"/>
    <w:rsid w:val="004272B5"/>
    <w:rsid w:val="0043076B"/>
    <w:rsid w:val="00434833"/>
    <w:rsid w:val="00434E01"/>
    <w:rsid w:val="00441938"/>
    <w:rsid w:val="00443EDA"/>
    <w:rsid w:val="00444FFF"/>
    <w:rsid w:val="004455F7"/>
    <w:rsid w:val="00447F71"/>
    <w:rsid w:val="00455735"/>
    <w:rsid w:val="00455B7F"/>
    <w:rsid w:val="00462051"/>
    <w:rsid w:val="00462455"/>
    <w:rsid w:val="004634A1"/>
    <w:rsid w:val="0046369C"/>
    <w:rsid w:val="00463C93"/>
    <w:rsid w:val="00465C42"/>
    <w:rsid w:val="00466A46"/>
    <w:rsid w:val="00473C0D"/>
    <w:rsid w:val="00474177"/>
    <w:rsid w:val="004819DC"/>
    <w:rsid w:val="004845D2"/>
    <w:rsid w:val="00484837"/>
    <w:rsid w:val="004860CE"/>
    <w:rsid w:val="00495DCE"/>
    <w:rsid w:val="00497429"/>
    <w:rsid w:val="004A15AE"/>
    <w:rsid w:val="004A1E40"/>
    <w:rsid w:val="004A30AF"/>
    <w:rsid w:val="004A447E"/>
    <w:rsid w:val="004A5536"/>
    <w:rsid w:val="004A5917"/>
    <w:rsid w:val="004B28DC"/>
    <w:rsid w:val="004B5B09"/>
    <w:rsid w:val="004B6372"/>
    <w:rsid w:val="004B66D0"/>
    <w:rsid w:val="004C3B2C"/>
    <w:rsid w:val="004C55E9"/>
    <w:rsid w:val="004D0829"/>
    <w:rsid w:val="004D265A"/>
    <w:rsid w:val="004D3298"/>
    <w:rsid w:val="004D6434"/>
    <w:rsid w:val="004D7760"/>
    <w:rsid w:val="004E12C8"/>
    <w:rsid w:val="004E14B7"/>
    <w:rsid w:val="004E3CCB"/>
    <w:rsid w:val="004E7E32"/>
    <w:rsid w:val="004F3EA0"/>
    <w:rsid w:val="004F4695"/>
    <w:rsid w:val="004F49CB"/>
    <w:rsid w:val="004F4ECE"/>
    <w:rsid w:val="004F54FC"/>
    <w:rsid w:val="004F772E"/>
    <w:rsid w:val="0050061D"/>
    <w:rsid w:val="00511988"/>
    <w:rsid w:val="0051443A"/>
    <w:rsid w:val="005145AF"/>
    <w:rsid w:val="00517C3B"/>
    <w:rsid w:val="00523464"/>
    <w:rsid w:val="00524336"/>
    <w:rsid w:val="005305CC"/>
    <w:rsid w:val="00530A0D"/>
    <w:rsid w:val="00531164"/>
    <w:rsid w:val="005321C6"/>
    <w:rsid w:val="00533531"/>
    <w:rsid w:val="005339C5"/>
    <w:rsid w:val="00535265"/>
    <w:rsid w:val="005360C7"/>
    <w:rsid w:val="005407FF"/>
    <w:rsid w:val="00551FBE"/>
    <w:rsid w:val="005521AF"/>
    <w:rsid w:val="005577E4"/>
    <w:rsid w:val="00557FF2"/>
    <w:rsid w:val="005638AA"/>
    <w:rsid w:val="0056513B"/>
    <w:rsid w:val="00571CEA"/>
    <w:rsid w:val="005733E5"/>
    <w:rsid w:val="00576423"/>
    <w:rsid w:val="005834BE"/>
    <w:rsid w:val="005856C3"/>
    <w:rsid w:val="00585BF8"/>
    <w:rsid w:val="00586C98"/>
    <w:rsid w:val="005909EE"/>
    <w:rsid w:val="005A39B9"/>
    <w:rsid w:val="005A404C"/>
    <w:rsid w:val="005A483E"/>
    <w:rsid w:val="005B0302"/>
    <w:rsid w:val="005B0DF0"/>
    <w:rsid w:val="005B2772"/>
    <w:rsid w:val="005B5774"/>
    <w:rsid w:val="005B7BA5"/>
    <w:rsid w:val="005C1B07"/>
    <w:rsid w:val="005C4A43"/>
    <w:rsid w:val="005C5C4D"/>
    <w:rsid w:val="005D0777"/>
    <w:rsid w:val="005D0922"/>
    <w:rsid w:val="005D3164"/>
    <w:rsid w:val="005D394C"/>
    <w:rsid w:val="005D582B"/>
    <w:rsid w:val="005D5FBA"/>
    <w:rsid w:val="005D5FF1"/>
    <w:rsid w:val="005D7FDE"/>
    <w:rsid w:val="005F213B"/>
    <w:rsid w:val="005F21F5"/>
    <w:rsid w:val="005F29BD"/>
    <w:rsid w:val="005F43F7"/>
    <w:rsid w:val="005F48F4"/>
    <w:rsid w:val="005F7233"/>
    <w:rsid w:val="005F7277"/>
    <w:rsid w:val="00605585"/>
    <w:rsid w:val="0060598C"/>
    <w:rsid w:val="0060598E"/>
    <w:rsid w:val="0060669C"/>
    <w:rsid w:val="00612776"/>
    <w:rsid w:val="0061609E"/>
    <w:rsid w:val="00622762"/>
    <w:rsid w:val="00625A01"/>
    <w:rsid w:val="00626FC1"/>
    <w:rsid w:val="00630036"/>
    <w:rsid w:val="00630177"/>
    <w:rsid w:val="00630339"/>
    <w:rsid w:val="00630F38"/>
    <w:rsid w:val="00632557"/>
    <w:rsid w:val="00640A6B"/>
    <w:rsid w:val="006423CA"/>
    <w:rsid w:val="00643924"/>
    <w:rsid w:val="00644103"/>
    <w:rsid w:val="006444A9"/>
    <w:rsid w:val="0064704B"/>
    <w:rsid w:val="00647CF2"/>
    <w:rsid w:val="0065036D"/>
    <w:rsid w:val="006507C8"/>
    <w:rsid w:val="006515E9"/>
    <w:rsid w:val="00651A3E"/>
    <w:rsid w:val="00652BBA"/>
    <w:rsid w:val="006542DA"/>
    <w:rsid w:val="00654EC5"/>
    <w:rsid w:val="00655AB5"/>
    <w:rsid w:val="00657AE2"/>
    <w:rsid w:val="006634EE"/>
    <w:rsid w:val="00663AEC"/>
    <w:rsid w:val="00664EA5"/>
    <w:rsid w:val="00665432"/>
    <w:rsid w:val="00675D4A"/>
    <w:rsid w:val="0068186C"/>
    <w:rsid w:val="0069391D"/>
    <w:rsid w:val="00697D8E"/>
    <w:rsid w:val="006A0227"/>
    <w:rsid w:val="006A2419"/>
    <w:rsid w:val="006A451D"/>
    <w:rsid w:val="006A7162"/>
    <w:rsid w:val="006A7DCE"/>
    <w:rsid w:val="006B638C"/>
    <w:rsid w:val="006B6D8C"/>
    <w:rsid w:val="006B7161"/>
    <w:rsid w:val="006B7679"/>
    <w:rsid w:val="006B76CA"/>
    <w:rsid w:val="006C64BC"/>
    <w:rsid w:val="006D2C65"/>
    <w:rsid w:val="006D2E36"/>
    <w:rsid w:val="006D3E92"/>
    <w:rsid w:val="006E1B31"/>
    <w:rsid w:val="006E1B3C"/>
    <w:rsid w:val="006F5529"/>
    <w:rsid w:val="0070003F"/>
    <w:rsid w:val="007003E1"/>
    <w:rsid w:val="0070073D"/>
    <w:rsid w:val="00705D88"/>
    <w:rsid w:val="00706318"/>
    <w:rsid w:val="007069F9"/>
    <w:rsid w:val="00707F9B"/>
    <w:rsid w:val="00711C61"/>
    <w:rsid w:val="00712714"/>
    <w:rsid w:val="0071518F"/>
    <w:rsid w:val="00716BE5"/>
    <w:rsid w:val="007174FB"/>
    <w:rsid w:val="0072061C"/>
    <w:rsid w:val="00722F5E"/>
    <w:rsid w:val="00722F61"/>
    <w:rsid w:val="00724CEB"/>
    <w:rsid w:val="00732551"/>
    <w:rsid w:val="0073614F"/>
    <w:rsid w:val="007362E3"/>
    <w:rsid w:val="007401EA"/>
    <w:rsid w:val="0074081C"/>
    <w:rsid w:val="00740936"/>
    <w:rsid w:val="00741826"/>
    <w:rsid w:val="0074366B"/>
    <w:rsid w:val="00743BC3"/>
    <w:rsid w:val="007454EB"/>
    <w:rsid w:val="00746133"/>
    <w:rsid w:val="00750F2A"/>
    <w:rsid w:val="00756BC3"/>
    <w:rsid w:val="0076495B"/>
    <w:rsid w:val="007679D0"/>
    <w:rsid w:val="00770E01"/>
    <w:rsid w:val="00776CAB"/>
    <w:rsid w:val="00777458"/>
    <w:rsid w:val="00786009"/>
    <w:rsid w:val="00790CAF"/>
    <w:rsid w:val="00791CBA"/>
    <w:rsid w:val="00792B5D"/>
    <w:rsid w:val="00792D35"/>
    <w:rsid w:val="00794954"/>
    <w:rsid w:val="00794D18"/>
    <w:rsid w:val="00797020"/>
    <w:rsid w:val="007A2006"/>
    <w:rsid w:val="007A4CB9"/>
    <w:rsid w:val="007B7C4F"/>
    <w:rsid w:val="007C0098"/>
    <w:rsid w:val="007C4E47"/>
    <w:rsid w:val="007C5496"/>
    <w:rsid w:val="007C6975"/>
    <w:rsid w:val="007C7C07"/>
    <w:rsid w:val="007D1EE1"/>
    <w:rsid w:val="007D6DF7"/>
    <w:rsid w:val="007E0180"/>
    <w:rsid w:val="007E0E38"/>
    <w:rsid w:val="007E256D"/>
    <w:rsid w:val="007E34BC"/>
    <w:rsid w:val="007E51AA"/>
    <w:rsid w:val="007F2DBE"/>
    <w:rsid w:val="007F7060"/>
    <w:rsid w:val="007F7707"/>
    <w:rsid w:val="00802952"/>
    <w:rsid w:val="00804B10"/>
    <w:rsid w:val="0080639B"/>
    <w:rsid w:val="00812101"/>
    <w:rsid w:val="008148BC"/>
    <w:rsid w:val="008160CA"/>
    <w:rsid w:val="00821FA4"/>
    <w:rsid w:val="00830DD2"/>
    <w:rsid w:val="0083135F"/>
    <w:rsid w:val="008315C6"/>
    <w:rsid w:val="00831CCF"/>
    <w:rsid w:val="008320E3"/>
    <w:rsid w:val="008345A8"/>
    <w:rsid w:val="008433A6"/>
    <w:rsid w:val="00850E48"/>
    <w:rsid w:val="0085236F"/>
    <w:rsid w:val="00854940"/>
    <w:rsid w:val="008570E9"/>
    <w:rsid w:val="008576F6"/>
    <w:rsid w:val="00860135"/>
    <w:rsid w:val="00870B1E"/>
    <w:rsid w:val="008716D5"/>
    <w:rsid w:val="008739A7"/>
    <w:rsid w:val="008740C1"/>
    <w:rsid w:val="0087557B"/>
    <w:rsid w:val="008761BA"/>
    <w:rsid w:val="008777B7"/>
    <w:rsid w:val="008858FC"/>
    <w:rsid w:val="0088613E"/>
    <w:rsid w:val="00892759"/>
    <w:rsid w:val="00893158"/>
    <w:rsid w:val="0089389E"/>
    <w:rsid w:val="008A12B2"/>
    <w:rsid w:val="008A6347"/>
    <w:rsid w:val="008A7560"/>
    <w:rsid w:val="008B1D24"/>
    <w:rsid w:val="008B2396"/>
    <w:rsid w:val="008B49F7"/>
    <w:rsid w:val="008B6D14"/>
    <w:rsid w:val="008B7D47"/>
    <w:rsid w:val="008C1F05"/>
    <w:rsid w:val="008C22A6"/>
    <w:rsid w:val="008C2A12"/>
    <w:rsid w:val="008C4321"/>
    <w:rsid w:val="008C43CE"/>
    <w:rsid w:val="008C4D4B"/>
    <w:rsid w:val="008C504A"/>
    <w:rsid w:val="008C5B33"/>
    <w:rsid w:val="008D26AA"/>
    <w:rsid w:val="008D3048"/>
    <w:rsid w:val="008D3E2C"/>
    <w:rsid w:val="008D4415"/>
    <w:rsid w:val="008D604C"/>
    <w:rsid w:val="008E08C6"/>
    <w:rsid w:val="008E4671"/>
    <w:rsid w:val="008E5DDD"/>
    <w:rsid w:val="008E6A1D"/>
    <w:rsid w:val="008E72EA"/>
    <w:rsid w:val="008E7B5F"/>
    <w:rsid w:val="008E7D2F"/>
    <w:rsid w:val="008F073A"/>
    <w:rsid w:val="008F0E2B"/>
    <w:rsid w:val="008F2C74"/>
    <w:rsid w:val="00900548"/>
    <w:rsid w:val="00903171"/>
    <w:rsid w:val="00903C51"/>
    <w:rsid w:val="00907200"/>
    <w:rsid w:val="00907B19"/>
    <w:rsid w:val="00912FDF"/>
    <w:rsid w:val="009147CA"/>
    <w:rsid w:val="00916E0A"/>
    <w:rsid w:val="0092222C"/>
    <w:rsid w:val="00925846"/>
    <w:rsid w:val="0092589D"/>
    <w:rsid w:val="00926A77"/>
    <w:rsid w:val="00931DE4"/>
    <w:rsid w:val="009321AD"/>
    <w:rsid w:val="009347CE"/>
    <w:rsid w:val="00937E86"/>
    <w:rsid w:val="00943844"/>
    <w:rsid w:val="00944FC3"/>
    <w:rsid w:val="00945A40"/>
    <w:rsid w:val="0094771E"/>
    <w:rsid w:val="009508E9"/>
    <w:rsid w:val="009550D7"/>
    <w:rsid w:val="009556EE"/>
    <w:rsid w:val="00956BA8"/>
    <w:rsid w:val="00957C58"/>
    <w:rsid w:val="00961D4C"/>
    <w:rsid w:val="0096288F"/>
    <w:rsid w:val="00963679"/>
    <w:rsid w:val="0096401A"/>
    <w:rsid w:val="00965A87"/>
    <w:rsid w:val="00966677"/>
    <w:rsid w:val="00967503"/>
    <w:rsid w:val="0096790C"/>
    <w:rsid w:val="00970458"/>
    <w:rsid w:val="0097577B"/>
    <w:rsid w:val="0097670D"/>
    <w:rsid w:val="00976826"/>
    <w:rsid w:val="009839BB"/>
    <w:rsid w:val="00983E27"/>
    <w:rsid w:val="009849E8"/>
    <w:rsid w:val="00984CE7"/>
    <w:rsid w:val="0098511A"/>
    <w:rsid w:val="00985DC4"/>
    <w:rsid w:val="0099290A"/>
    <w:rsid w:val="00993297"/>
    <w:rsid w:val="00996B20"/>
    <w:rsid w:val="00997229"/>
    <w:rsid w:val="009A1E69"/>
    <w:rsid w:val="009A40F8"/>
    <w:rsid w:val="009A5336"/>
    <w:rsid w:val="009A56E9"/>
    <w:rsid w:val="009A6631"/>
    <w:rsid w:val="009B1308"/>
    <w:rsid w:val="009B3450"/>
    <w:rsid w:val="009B4C8D"/>
    <w:rsid w:val="009B7328"/>
    <w:rsid w:val="009B768A"/>
    <w:rsid w:val="009C1808"/>
    <w:rsid w:val="009C1CF6"/>
    <w:rsid w:val="009C27BE"/>
    <w:rsid w:val="009C29D2"/>
    <w:rsid w:val="009C306E"/>
    <w:rsid w:val="009C6E33"/>
    <w:rsid w:val="009D0D5A"/>
    <w:rsid w:val="009D2B11"/>
    <w:rsid w:val="009D354C"/>
    <w:rsid w:val="009D4411"/>
    <w:rsid w:val="009E20F0"/>
    <w:rsid w:val="009E334A"/>
    <w:rsid w:val="009E6122"/>
    <w:rsid w:val="009E6639"/>
    <w:rsid w:val="009E6A13"/>
    <w:rsid w:val="009E6A21"/>
    <w:rsid w:val="009F5A87"/>
    <w:rsid w:val="009F6663"/>
    <w:rsid w:val="009F6E1C"/>
    <w:rsid w:val="00A028B5"/>
    <w:rsid w:val="00A03262"/>
    <w:rsid w:val="00A06019"/>
    <w:rsid w:val="00A073B4"/>
    <w:rsid w:val="00A10C58"/>
    <w:rsid w:val="00A121F0"/>
    <w:rsid w:val="00A1281F"/>
    <w:rsid w:val="00A134AE"/>
    <w:rsid w:val="00A16746"/>
    <w:rsid w:val="00A3301B"/>
    <w:rsid w:val="00A35E88"/>
    <w:rsid w:val="00A360B9"/>
    <w:rsid w:val="00A4154A"/>
    <w:rsid w:val="00A41E97"/>
    <w:rsid w:val="00A4305C"/>
    <w:rsid w:val="00A5511F"/>
    <w:rsid w:val="00A6057E"/>
    <w:rsid w:val="00A6282F"/>
    <w:rsid w:val="00A630AD"/>
    <w:rsid w:val="00A64644"/>
    <w:rsid w:val="00A66EC7"/>
    <w:rsid w:val="00A75071"/>
    <w:rsid w:val="00A77486"/>
    <w:rsid w:val="00A77C90"/>
    <w:rsid w:val="00A8272E"/>
    <w:rsid w:val="00A8294D"/>
    <w:rsid w:val="00A87C8F"/>
    <w:rsid w:val="00A915A9"/>
    <w:rsid w:val="00A96088"/>
    <w:rsid w:val="00AA08C3"/>
    <w:rsid w:val="00AA20D1"/>
    <w:rsid w:val="00AA28AC"/>
    <w:rsid w:val="00AA4740"/>
    <w:rsid w:val="00AA4CC6"/>
    <w:rsid w:val="00AB4910"/>
    <w:rsid w:val="00AB6629"/>
    <w:rsid w:val="00AB7853"/>
    <w:rsid w:val="00AC0D23"/>
    <w:rsid w:val="00AC1047"/>
    <w:rsid w:val="00AC1846"/>
    <w:rsid w:val="00AC18C5"/>
    <w:rsid w:val="00AC5A31"/>
    <w:rsid w:val="00AC740D"/>
    <w:rsid w:val="00AD0AC7"/>
    <w:rsid w:val="00AD606F"/>
    <w:rsid w:val="00AE2BF2"/>
    <w:rsid w:val="00AE567F"/>
    <w:rsid w:val="00AE73CF"/>
    <w:rsid w:val="00AE76A2"/>
    <w:rsid w:val="00AF124F"/>
    <w:rsid w:val="00AF7AB5"/>
    <w:rsid w:val="00B004B1"/>
    <w:rsid w:val="00B01A9E"/>
    <w:rsid w:val="00B04142"/>
    <w:rsid w:val="00B04AFC"/>
    <w:rsid w:val="00B07832"/>
    <w:rsid w:val="00B11F53"/>
    <w:rsid w:val="00B169BD"/>
    <w:rsid w:val="00B17153"/>
    <w:rsid w:val="00B17DB3"/>
    <w:rsid w:val="00B21532"/>
    <w:rsid w:val="00B24307"/>
    <w:rsid w:val="00B255DA"/>
    <w:rsid w:val="00B25BA6"/>
    <w:rsid w:val="00B275D3"/>
    <w:rsid w:val="00B278E5"/>
    <w:rsid w:val="00B30422"/>
    <w:rsid w:val="00B30FAD"/>
    <w:rsid w:val="00B31C4C"/>
    <w:rsid w:val="00B32DFC"/>
    <w:rsid w:val="00B36387"/>
    <w:rsid w:val="00B36A83"/>
    <w:rsid w:val="00B46230"/>
    <w:rsid w:val="00B4660C"/>
    <w:rsid w:val="00B54638"/>
    <w:rsid w:val="00B54BB2"/>
    <w:rsid w:val="00B56217"/>
    <w:rsid w:val="00B624FE"/>
    <w:rsid w:val="00B64C54"/>
    <w:rsid w:val="00B66441"/>
    <w:rsid w:val="00B71F4C"/>
    <w:rsid w:val="00B724B6"/>
    <w:rsid w:val="00B72811"/>
    <w:rsid w:val="00B7282B"/>
    <w:rsid w:val="00B75971"/>
    <w:rsid w:val="00B75E76"/>
    <w:rsid w:val="00B769E9"/>
    <w:rsid w:val="00B773A9"/>
    <w:rsid w:val="00B802F7"/>
    <w:rsid w:val="00B84569"/>
    <w:rsid w:val="00B84C2C"/>
    <w:rsid w:val="00B84D16"/>
    <w:rsid w:val="00B85304"/>
    <w:rsid w:val="00B86DD8"/>
    <w:rsid w:val="00B91E97"/>
    <w:rsid w:val="00B94069"/>
    <w:rsid w:val="00BA1CDE"/>
    <w:rsid w:val="00BA23C6"/>
    <w:rsid w:val="00BA3E69"/>
    <w:rsid w:val="00BA4671"/>
    <w:rsid w:val="00BA7A84"/>
    <w:rsid w:val="00BB0ECC"/>
    <w:rsid w:val="00BB260E"/>
    <w:rsid w:val="00BB2E88"/>
    <w:rsid w:val="00BB2FCE"/>
    <w:rsid w:val="00BB541F"/>
    <w:rsid w:val="00BC1546"/>
    <w:rsid w:val="00BC3095"/>
    <w:rsid w:val="00BC4A7A"/>
    <w:rsid w:val="00BC54E2"/>
    <w:rsid w:val="00BC76BE"/>
    <w:rsid w:val="00BD37A7"/>
    <w:rsid w:val="00BD3921"/>
    <w:rsid w:val="00BD40BA"/>
    <w:rsid w:val="00BD4230"/>
    <w:rsid w:val="00BD60F1"/>
    <w:rsid w:val="00BE1C03"/>
    <w:rsid w:val="00BE2A6F"/>
    <w:rsid w:val="00BE431C"/>
    <w:rsid w:val="00BE4E06"/>
    <w:rsid w:val="00BE6145"/>
    <w:rsid w:val="00BE6655"/>
    <w:rsid w:val="00BF0C6C"/>
    <w:rsid w:val="00BF17D4"/>
    <w:rsid w:val="00BF4FC7"/>
    <w:rsid w:val="00BF5F0B"/>
    <w:rsid w:val="00BF643F"/>
    <w:rsid w:val="00C02DD2"/>
    <w:rsid w:val="00C04920"/>
    <w:rsid w:val="00C06DA9"/>
    <w:rsid w:val="00C12138"/>
    <w:rsid w:val="00C1400A"/>
    <w:rsid w:val="00C15087"/>
    <w:rsid w:val="00C16766"/>
    <w:rsid w:val="00C17263"/>
    <w:rsid w:val="00C2255C"/>
    <w:rsid w:val="00C236EB"/>
    <w:rsid w:val="00C23DD4"/>
    <w:rsid w:val="00C2517D"/>
    <w:rsid w:val="00C25388"/>
    <w:rsid w:val="00C2631F"/>
    <w:rsid w:val="00C27760"/>
    <w:rsid w:val="00C32ECC"/>
    <w:rsid w:val="00C32F29"/>
    <w:rsid w:val="00C33C02"/>
    <w:rsid w:val="00C3475A"/>
    <w:rsid w:val="00C4024E"/>
    <w:rsid w:val="00C4086E"/>
    <w:rsid w:val="00C44F06"/>
    <w:rsid w:val="00C50234"/>
    <w:rsid w:val="00C518DC"/>
    <w:rsid w:val="00C52DD8"/>
    <w:rsid w:val="00C5332C"/>
    <w:rsid w:val="00C54900"/>
    <w:rsid w:val="00C55694"/>
    <w:rsid w:val="00C56111"/>
    <w:rsid w:val="00C567FE"/>
    <w:rsid w:val="00C56FF4"/>
    <w:rsid w:val="00C6001E"/>
    <w:rsid w:val="00C6168D"/>
    <w:rsid w:val="00C61D38"/>
    <w:rsid w:val="00C64421"/>
    <w:rsid w:val="00C662EA"/>
    <w:rsid w:val="00C66FA5"/>
    <w:rsid w:val="00C70EEC"/>
    <w:rsid w:val="00C82456"/>
    <w:rsid w:val="00C87616"/>
    <w:rsid w:val="00C92D99"/>
    <w:rsid w:val="00C95CAD"/>
    <w:rsid w:val="00C95D5E"/>
    <w:rsid w:val="00C96058"/>
    <w:rsid w:val="00CA1FD9"/>
    <w:rsid w:val="00CA3319"/>
    <w:rsid w:val="00CA33C5"/>
    <w:rsid w:val="00CA33C7"/>
    <w:rsid w:val="00CA5921"/>
    <w:rsid w:val="00CA7675"/>
    <w:rsid w:val="00CB2A4C"/>
    <w:rsid w:val="00CB4049"/>
    <w:rsid w:val="00CB44D4"/>
    <w:rsid w:val="00CB61A1"/>
    <w:rsid w:val="00CB6B07"/>
    <w:rsid w:val="00CC698A"/>
    <w:rsid w:val="00CD20B4"/>
    <w:rsid w:val="00CE3888"/>
    <w:rsid w:val="00CE4589"/>
    <w:rsid w:val="00CE4A73"/>
    <w:rsid w:val="00CE6214"/>
    <w:rsid w:val="00CE6A52"/>
    <w:rsid w:val="00CF1CCC"/>
    <w:rsid w:val="00CF4C1E"/>
    <w:rsid w:val="00CF5BE1"/>
    <w:rsid w:val="00CF6343"/>
    <w:rsid w:val="00CF690D"/>
    <w:rsid w:val="00CF7AD2"/>
    <w:rsid w:val="00D00265"/>
    <w:rsid w:val="00D00814"/>
    <w:rsid w:val="00D03032"/>
    <w:rsid w:val="00D05502"/>
    <w:rsid w:val="00D05561"/>
    <w:rsid w:val="00D10D24"/>
    <w:rsid w:val="00D169BD"/>
    <w:rsid w:val="00D177E0"/>
    <w:rsid w:val="00D17822"/>
    <w:rsid w:val="00D22EF1"/>
    <w:rsid w:val="00D253CF"/>
    <w:rsid w:val="00D412CF"/>
    <w:rsid w:val="00D417BD"/>
    <w:rsid w:val="00D44FDD"/>
    <w:rsid w:val="00D454AB"/>
    <w:rsid w:val="00D45E50"/>
    <w:rsid w:val="00D46AFC"/>
    <w:rsid w:val="00D47884"/>
    <w:rsid w:val="00D50309"/>
    <w:rsid w:val="00D5397A"/>
    <w:rsid w:val="00D55B55"/>
    <w:rsid w:val="00D55EA3"/>
    <w:rsid w:val="00D600E4"/>
    <w:rsid w:val="00D6154E"/>
    <w:rsid w:val="00D63C34"/>
    <w:rsid w:val="00D64EAB"/>
    <w:rsid w:val="00D65131"/>
    <w:rsid w:val="00D669C9"/>
    <w:rsid w:val="00D71E2F"/>
    <w:rsid w:val="00D72EE9"/>
    <w:rsid w:val="00D730CA"/>
    <w:rsid w:val="00D73191"/>
    <w:rsid w:val="00D74890"/>
    <w:rsid w:val="00D804CD"/>
    <w:rsid w:val="00D833B6"/>
    <w:rsid w:val="00D850EC"/>
    <w:rsid w:val="00D86EDB"/>
    <w:rsid w:val="00D91D31"/>
    <w:rsid w:val="00D92332"/>
    <w:rsid w:val="00D946D3"/>
    <w:rsid w:val="00DA1669"/>
    <w:rsid w:val="00DA2218"/>
    <w:rsid w:val="00DA2560"/>
    <w:rsid w:val="00DA3D9E"/>
    <w:rsid w:val="00DA4976"/>
    <w:rsid w:val="00DA7BFF"/>
    <w:rsid w:val="00DB0464"/>
    <w:rsid w:val="00DB425F"/>
    <w:rsid w:val="00DC38F4"/>
    <w:rsid w:val="00DC42F7"/>
    <w:rsid w:val="00DD6589"/>
    <w:rsid w:val="00DE1E23"/>
    <w:rsid w:val="00DE3EB8"/>
    <w:rsid w:val="00DE5871"/>
    <w:rsid w:val="00DE6072"/>
    <w:rsid w:val="00DF29A6"/>
    <w:rsid w:val="00DF348C"/>
    <w:rsid w:val="00DF4691"/>
    <w:rsid w:val="00E0071F"/>
    <w:rsid w:val="00E01843"/>
    <w:rsid w:val="00E029E1"/>
    <w:rsid w:val="00E035FB"/>
    <w:rsid w:val="00E078E6"/>
    <w:rsid w:val="00E07B1F"/>
    <w:rsid w:val="00E13A75"/>
    <w:rsid w:val="00E26CA8"/>
    <w:rsid w:val="00E31504"/>
    <w:rsid w:val="00E31557"/>
    <w:rsid w:val="00E32512"/>
    <w:rsid w:val="00E33F9E"/>
    <w:rsid w:val="00E370A2"/>
    <w:rsid w:val="00E43D86"/>
    <w:rsid w:val="00E4542C"/>
    <w:rsid w:val="00E50FE7"/>
    <w:rsid w:val="00E55E1D"/>
    <w:rsid w:val="00E55F26"/>
    <w:rsid w:val="00E56E63"/>
    <w:rsid w:val="00E5765E"/>
    <w:rsid w:val="00E6052A"/>
    <w:rsid w:val="00E62767"/>
    <w:rsid w:val="00E64ABE"/>
    <w:rsid w:val="00E64DD8"/>
    <w:rsid w:val="00E6617C"/>
    <w:rsid w:val="00E81A05"/>
    <w:rsid w:val="00E84064"/>
    <w:rsid w:val="00E8521B"/>
    <w:rsid w:val="00E86ECE"/>
    <w:rsid w:val="00E87A7B"/>
    <w:rsid w:val="00E91C3B"/>
    <w:rsid w:val="00E91CB5"/>
    <w:rsid w:val="00E9377B"/>
    <w:rsid w:val="00E941B8"/>
    <w:rsid w:val="00E94518"/>
    <w:rsid w:val="00E94C80"/>
    <w:rsid w:val="00E9630F"/>
    <w:rsid w:val="00E97508"/>
    <w:rsid w:val="00E97F6C"/>
    <w:rsid w:val="00EA267D"/>
    <w:rsid w:val="00EA29DA"/>
    <w:rsid w:val="00EA4E07"/>
    <w:rsid w:val="00EA601B"/>
    <w:rsid w:val="00EB169B"/>
    <w:rsid w:val="00EB288F"/>
    <w:rsid w:val="00EB3519"/>
    <w:rsid w:val="00EB6720"/>
    <w:rsid w:val="00EB7EBB"/>
    <w:rsid w:val="00EC030A"/>
    <w:rsid w:val="00EC5B18"/>
    <w:rsid w:val="00EC77B6"/>
    <w:rsid w:val="00ED12B2"/>
    <w:rsid w:val="00ED15A8"/>
    <w:rsid w:val="00ED26B9"/>
    <w:rsid w:val="00ED295A"/>
    <w:rsid w:val="00ED4400"/>
    <w:rsid w:val="00ED47D9"/>
    <w:rsid w:val="00EE0556"/>
    <w:rsid w:val="00EE613E"/>
    <w:rsid w:val="00EF1EA0"/>
    <w:rsid w:val="00F01964"/>
    <w:rsid w:val="00F024AE"/>
    <w:rsid w:val="00F02677"/>
    <w:rsid w:val="00F036A1"/>
    <w:rsid w:val="00F03717"/>
    <w:rsid w:val="00F03A87"/>
    <w:rsid w:val="00F048FD"/>
    <w:rsid w:val="00F119C7"/>
    <w:rsid w:val="00F12598"/>
    <w:rsid w:val="00F15910"/>
    <w:rsid w:val="00F21BBD"/>
    <w:rsid w:val="00F21CB0"/>
    <w:rsid w:val="00F2409E"/>
    <w:rsid w:val="00F240F7"/>
    <w:rsid w:val="00F2567A"/>
    <w:rsid w:val="00F27A21"/>
    <w:rsid w:val="00F317DC"/>
    <w:rsid w:val="00F34BDF"/>
    <w:rsid w:val="00F35872"/>
    <w:rsid w:val="00F37686"/>
    <w:rsid w:val="00F40C78"/>
    <w:rsid w:val="00F416C2"/>
    <w:rsid w:val="00F434F2"/>
    <w:rsid w:val="00F443E5"/>
    <w:rsid w:val="00F4543D"/>
    <w:rsid w:val="00F479D9"/>
    <w:rsid w:val="00F50DD8"/>
    <w:rsid w:val="00F565D2"/>
    <w:rsid w:val="00F60273"/>
    <w:rsid w:val="00F62B88"/>
    <w:rsid w:val="00F63E07"/>
    <w:rsid w:val="00F643B1"/>
    <w:rsid w:val="00F64447"/>
    <w:rsid w:val="00F667A7"/>
    <w:rsid w:val="00F708CB"/>
    <w:rsid w:val="00F73B44"/>
    <w:rsid w:val="00F75287"/>
    <w:rsid w:val="00F801C2"/>
    <w:rsid w:val="00F8286E"/>
    <w:rsid w:val="00F82AD0"/>
    <w:rsid w:val="00F87E48"/>
    <w:rsid w:val="00F90512"/>
    <w:rsid w:val="00F90678"/>
    <w:rsid w:val="00F910EE"/>
    <w:rsid w:val="00F915F3"/>
    <w:rsid w:val="00F91895"/>
    <w:rsid w:val="00F96400"/>
    <w:rsid w:val="00F97ED8"/>
    <w:rsid w:val="00FA1356"/>
    <w:rsid w:val="00FA1FEF"/>
    <w:rsid w:val="00FA77ED"/>
    <w:rsid w:val="00FB1910"/>
    <w:rsid w:val="00FB629A"/>
    <w:rsid w:val="00FB66B3"/>
    <w:rsid w:val="00FB7F23"/>
    <w:rsid w:val="00FC1AEC"/>
    <w:rsid w:val="00FC4C84"/>
    <w:rsid w:val="00FC6F5A"/>
    <w:rsid w:val="00FD0EF2"/>
    <w:rsid w:val="00FD171B"/>
    <w:rsid w:val="00FD1A83"/>
    <w:rsid w:val="00FD2DF4"/>
    <w:rsid w:val="00FD3C25"/>
    <w:rsid w:val="00FD5AF1"/>
    <w:rsid w:val="00FD761D"/>
    <w:rsid w:val="00FE13AB"/>
    <w:rsid w:val="00FE23FE"/>
    <w:rsid w:val="00FE6AF9"/>
    <w:rsid w:val="00FF098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1DF0E"/>
  <w15:docId w15:val="{504E4A56-0128-4F7E-A08C-33943A94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11F"/>
    <w:rPr>
      <w:rFonts w:eastAsiaTheme="minorEastAsia"/>
    </w:rPr>
  </w:style>
  <w:style w:type="paragraph" w:styleId="Heading1">
    <w:name w:val="heading 1"/>
    <w:basedOn w:val="Normal"/>
    <w:next w:val="Normal"/>
    <w:link w:val="Heading1Char"/>
    <w:uiPriority w:val="9"/>
    <w:qFormat/>
    <w:rsid w:val="00945A40"/>
    <w:pPr>
      <w:keepNext/>
      <w:tabs>
        <w:tab w:val="num" w:pos="720"/>
      </w:tabs>
      <w:spacing w:before="240" w:after="60" w:line="240" w:lineRule="auto"/>
      <w:ind w:left="720" w:hanging="720"/>
      <w:outlineLvl w:val="0"/>
    </w:pPr>
    <w:rPr>
      <w:rFonts w:ascii="Cambria" w:eastAsia="Times New Roman" w:hAnsi="Cambria" w:cs="Gautami"/>
      <w:b/>
      <w:bCs/>
      <w:kern w:val="32"/>
      <w:sz w:val="32"/>
      <w:szCs w:val="32"/>
      <w:lang w:bidi="ar-SA"/>
    </w:rPr>
  </w:style>
  <w:style w:type="paragraph" w:styleId="Heading2">
    <w:name w:val="heading 2"/>
    <w:basedOn w:val="Normal"/>
    <w:next w:val="Normal"/>
    <w:link w:val="Heading2Char"/>
    <w:uiPriority w:val="9"/>
    <w:semiHidden/>
    <w:unhideWhenUsed/>
    <w:qFormat/>
    <w:rsid w:val="00E43D86"/>
    <w:pPr>
      <w:keepNext/>
      <w:keepLines/>
      <w:spacing w:before="200" w:after="0"/>
      <w:outlineLvl w:val="1"/>
    </w:pPr>
    <w:rPr>
      <w:rFonts w:asciiTheme="majorHAnsi" w:eastAsiaTheme="majorEastAsia" w:hAnsiTheme="majorHAnsi" w:cstheme="majorBidi"/>
      <w:b/>
      <w:bCs/>
      <w:color w:val="4F81BD" w:themeColor="accent1"/>
      <w:sz w:val="26"/>
      <w:szCs w:val="26"/>
      <w:lang w:val="en-IN" w:bidi="ar-SA"/>
    </w:rPr>
  </w:style>
  <w:style w:type="paragraph" w:styleId="Heading3">
    <w:name w:val="heading 3"/>
    <w:basedOn w:val="Normal"/>
    <w:next w:val="Normal"/>
    <w:link w:val="Heading3Char"/>
    <w:uiPriority w:val="9"/>
    <w:unhideWhenUsed/>
    <w:qFormat/>
    <w:rsid w:val="00E43D86"/>
    <w:pPr>
      <w:keepNext/>
      <w:keepLines/>
      <w:spacing w:before="200" w:after="0"/>
      <w:outlineLvl w:val="2"/>
    </w:pPr>
    <w:rPr>
      <w:rFonts w:asciiTheme="majorHAnsi" w:eastAsiaTheme="majorEastAsia" w:hAnsiTheme="majorHAnsi" w:cstheme="majorBidi"/>
      <w:b/>
      <w:bCs/>
      <w:color w:val="4F81BD" w:themeColor="accent1"/>
      <w:szCs w:val="22"/>
      <w:lang w:val="en-IN" w:bidi="ar-SA"/>
    </w:rPr>
  </w:style>
  <w:style w:type="paragraph" w:styleId="Heading4">
    <w:name w:val="heading 4"/>
    <w:basedOn w:val="Normal"/>
    <w:next w:val="Normal"/>
    <w:link w:val="Heading4Char"/>
    <w:uiPriority w:val="9"/>
    <w:semiHidden/>
    <w:unhideWhenUsed/>
    <w:qFormat/>
    <w:rsid w:val="00E43D86"/>
    <w:pPr>
      <w:keepNext/>
      <w:keepLines/>
      <w:spacing w:before="200" w:after="0"/>
      <w:outlineLvl w:val="3"/>
    </w:pPr>
    <w:rPr>
      <w:rFonts w:asciiTheme="majorHAnsi" w:eastAsiaTheme="majorEastAsia" w:hAnsiTheme="majorHAnsi" w:cstheme="majorBidi"/>
      <w:b/>
      <w:bCs/>
      <w:i/>
      <w:iCs/>
      <w:color w:val="4F81BD" w:themeColor="accent1"/>
      <w:szCs w:val="22"/>
      <w:lang w:val="en-IN" w:bidi="ar-SA"/>
    </w:rPr>
  </w:style>
  <w:style w:type="paragraph" w:styleId="Heading5">
    <w:name w:val="heading 5"/>
    <w:basedOn w:val="Normal"/>
    <w:next w:val="Normal"/>
    <w:link w:val="Heading5Char"/>
    <w:uiPriority w:val="9"/>
    <w:semiHidden/>
    <w:unhideWhenUsed/>
    <w:qFormat/>
    <w:rsid w:val="00945A40"/>
    <w:pPr>
      <w:tabs>
        <w:tab w:val="num" w:pos="3600"/>
      </w:tabs>
      <w:spacing w:before="240" w:after="60" w:line="240" w:lineRule="auto"/>
      <w:ind w:left="3600" w:hanging="720"/>
      <w:outlineLvl w:val="4"/>
    </w:pPr>
    <w:rPr>
      <w:rFonts w:ascii="Calibri" w:eastAsia="Times New Roman" w:hAnsi="Calibri" w:cs="Gautami"/>
      <w:b/>
      <w:bCs/>
      <w:i/>
      <w:iCs/>
      <w:sz w:val="26"/>
      <w:szCs w:val="26"/>
      <w:lang w:bidi="ar-SA"/>
    </w:rPr>
  </w:style>
  <w:style w:type="paragraph" w:styleId="Heading6">
    <w:name w:val="heading 6"/>
    <w:basedOn w:val="Normal"/>
    <w:next w:val="Normal"/>
    <w:link w:val="Heading6Char"/>
    <w:qFormat/>
    <w:rsid w:val="00945A40"/>
    <w:pPr>
      <w:tabs>
        <w:tab w:val="num" w:pos="4320"/>
      </w:tabs>
      <w:spacing w:before="240" w:after="60" w:line="240" w:lineRule="auto"/>
      <w:ind w:left="4320" w:hanging="720"/>
      <w:outlineLvl w:val="5"/>
    </w:pPr>
    <w:rPr>
      <w:rFonts w:ascii="Times New Roman" w:eastAsia="Times New Roman" w:hAnsi="Times New Roman" w:cs="Times New Roman"/>
      <w:b/>
      <w:bCs/>
      <w:szCs w:val="22"/>
      <w:lang w:bidi="ar-SA"/>
    </w:rPr>
  </w:style>
  <w:style w:type="paragraph" w:styleId="Heading7">
    <w:name w:val="heading 7"/>
    <w:basedOn w:val="Normal"/>
    <w:next w:val="Normal"/>
    <w:link w:val="Heading7Char"/>
    <w:uiPriority w:val="9"/>
    <w:semiHidden/>
    <w:unhideWhenUsed/>
    <w:qFormat/>
    <w:rsid w:val="00945A40"/>
    <w:pPr>
      <w:tabs>
        <w:tab w:val="num" w:pos="5040"/>
      </w:tabs>
      <w:spacing w:before="240" w:after="60" w:line="240" w:lineRule="auto"/>
      <w:ind w:left="5040" w:hanging="720"/>
      <w:outlineLvl w:val="6"/>
    </w:pPr>
    <w:rPr>
      <w:rFonts w:ascii="Calibri" w:eastAsia="Times New Roman" w:hAnsi="Calibri" w:cs="Gautami"/>
      <w:sz w:val="24"/>
      <w:szCs w:val="24"/>
      <w:lang w:bidi="ar-SA"/>
    </w:rPr>
  </w:style>
  <w:style w:type="paragraph" w:styleId="Heading8">
    <w:name w:val="heading 8"/>
    <w:basedOn w:val="Normal"/>
    <w:next w:val="Normal"/>
    <w:link w:val="Heading8Char"/>
    <w:uiPriority w:val="9"/>
    <w:semiHidden/>
    <w:unhideWhenUsed/>
    <w:qFormat/>
    <w:rsid w:val="00945A40"/>
    <w:pPr>
      <w:tabs>
        <w:tab w:val="num" w:pos="5760"/>
      </w:tabs>
      <w:spacing w:before="240" w:after="60" w:line="240" w:lineRule="auto"/>
      <w:ind w:left="5760" w:hanging="720"/>
      <w:outlineLvl w:val="7"/>
    </w:pPr>
    <w:rPr>
      <w:rFonts w:ascii="Calibri" w:eastAsia="Times New Roman" w:hAnsi="Calibri" w:cs="Gautami"/>
      <w:i/>
      <w:iCs/>
      <w:sz w:val="24"/>
      <w:szCs w:val="24"/>
      <w:lang w:bidi="ar-SA"/>
    </w:rPr>
  </w:style>
  <w:style w:type="paragraph" w:styleId="Heading9">
    <w:name w:val="heading 9"/>
    <w:basedOn w:val="Normal"/>
    <w:next w:val="Normal"/>
    <w:link w:val="Heading9Char"/>
    <w:uiPriority w:val="9"/>
    <w:semiHidden/>
    <w:unhideWhenUsed/>
    <w:qFormat/>
    <w:rsid w:val="00945A40"/>
    <w:pPr>
      <w:tabs>
        <w:tab w:val="num" w:pos="6480"/>
      </w:tabs>
      <w:spacing w:before="240" w:after="60" w:line="240" w:lineRule="auto"/>
      <w:ind w:left="6480" w:hanging="720"/>
      <w:outlineLvl w:val="8"/>
    </w:pPr>
    <w:rPr>
      <w:rFonts w:ascii="Cambria" w:eastAsia="Times New Roman" w:hAnsi="Cambria" w:cs="Gautami"/>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11F"/>
    <w:pPr>
      <w:ind w:left="720"/>
      <w:contextualSpacing/>
    </w:pPr>
    <w:rPr>
      <w:szCs w:val="22"/>
      <w:lang w:bidi="ar-SA"/>
    </w:rPr>
  </w:style>
  <w:style w:type="paragraph" w:styleId="NormalWeb">
    <w:name w:val="Normal (Web)"/>
    <w:basedOn w:val="Normal"/>
    <w:link w:val="NormalWebChar"/>
    <w:uiPriority w:val="99"/>
    <w:unhideWhenUsed/>
    <w:rsid w:val="0034611F"/>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qFormat/>
    <w:rsid w:val="0034611F"/>
    <w:pPr>
      <w:tabs>
        <w:tab w:val="center" w:pos="4680"/>
        <w:tab w:val="right" w:pos="9360"/>
      </w:tabs>
      <w:spacing w:after="0" w:line="240" w:lineRule="auto"/>
    </w:pPr>
    <w:rPr>
      <w:szCs w:val="22"/>
      <w:lang w:bidi="ar-SA"/>
    </w:rPr>
  </w:style>
  <w:style w:type="character" w:customStyle="1" w:styleId="HeaderChar">
    <w:name w:val="Header Char"/>
    <w:basedOn w:val="DefaultParagraphFont"/>
    <w:link w:val="Header"/>
    <w:uiPriority w:val="99"/>
    <w:rsid w:val="0034611F"/>
    <w:rPr>
      <w:rFonts w:eastAsiaTheme="minorEastAsia"/>
      <w:szCs w:val="22"/>
      <w:lang w:bidi="ar-SA"/>
    </w:rPr>
  </w:style>
  <w:style w:type="paragraph" w:styleId="Footer">
    <w:name w:val="footer"/>
    <w:basedOn w:val="Normal"/>
    <w:link w:val="FooterChar"/>
    <w:unhideWhenUsed/>
    <w:rsid w:val="0034611F"/>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rsid w:val="0034611F"/>
    <w:rPr>
      <w:rFonts w:eastAsiaTheme="minorEastAsia"/>
      <w:szCs w:val="22"/>
      <w:lang w:bidi="ar-SA"/>
    </w:rPr>
  </w:style>
  <w:style w:type="character" w:styleId="Hyperlink">
    <w:name w:val="Hyperlink"/>
    <w:basedOn w:val="DefaultParagraphFont"/>
    <w:uiPriority w:val="99"/>
    <w:unhideWhenUsed/>
    <w:rsid w:val="0034611F"/>
    <w:rPr>
      <w:color w:val="0000FF" w:themeColor="hyperlink"/>
      <w:u w:val="single"/>
    </w:rPr>
  </w:style>
  <w:style w:type="character" w:customStyle="1" w:styleId="al-author-name">
    <w:name w:val="al-author-name"/>
    <w:basedOn w:val="DefaultParagraphFont"/>
    <w:rsid w:val="0034611F"/>
  </w:style>
  <w:style w:type="paragraph" w:styleId="BalloonText">
    <w:name w:val="Balloon Text"/>
    <w:basedOn w:val="Normal"/>
    <w:link w:val="BalloonTextChar"/>
    <w:uiPriority w:val="99"/>
    <w:semiHidden/>
    <w:unhideWhenUsed/>
    <w:rsid w:val="0034611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4611F"/>
    <w:rPr>
      <w:rFonts w:ascii="Tahoma" w:eastAsiaTheme="minorEastAsia" w:hAnsi="Tahoma" w:cs="Mangal"/>
      <w:sz w:val="16"/>
      <w:szCs w:val="14"/>
    </w:rPr>
  </w:style>
  <w:style w:type="table" w:styleId="TableGrid">
    <w:name w:val="Table Grid"/>
    <w:basedOn w:val="TableNormal"/>
    <w:uiPriority w:val="59"/>
    <w:rsid w:val="00D47884"/>
    <w:pPr>
      <w:spacing w:after="0" w:line="240" w:lineRule="auto"/>
    </w:pPr>
    <w:rPr>
      <w:rFonts w:eastAsiaTheme="minorEastAsia"/>
      <w:szCs w:val="22"/>
      <w:lang w:val="en-IN" w:eastAsia="en-IN"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3">
    <w:name w:val="Pa3"/>
    <w:basedOn w:val="Normal"/>
    <w:next w:val="Normal"/>
    <w:uiPriority w:val="99"/>
    <w:rsid w:val="00D47884"/>
    <w:pPr>
      <w:autoSpaceDE w:val="0"/>
      <w:autoSpaceDN w:val="0"/>
      <w:adjustRightInd w:val="0"/>
      <w:spacing w:after="0" w:line="221" w:lineRule="atLeast"/>
    </w:pPr>
    <w:rPr>
      <w:rFonts w:ascii="Calibri" w:hAnsi="Calibri" w:cs="Mangal"/>
      <w:sz w:val="24"/>
      <w:szCs w:val="24"/>
      <w:lang w:val="en-IN" w:eastAsia="en-IN"/>
    </w:rPr>
  </w:style>
  <w:style w:type="paragraph" w:customStyle="1" w:styleId="Pa8">
    <w:name w:val="Pa8"/>
    <w:basedOn w:val="Normal"/>
    <w:next w:val="Normal"/>
    <w:uiPriority w:val="99"/>
    <w:rsid w:val="00D47884"/>
    <w:pPr>
      <w:autoSpaceDE w:val="0"/>
      <w:autoSpaceDN w:val="0"/>
      <w:adjustRightInd w:val="0"/>
      <w:spacing w:after="0" w:line="221" w:lineRule="atLeast"/>
    </w:pPr>
    <w:rPr>
      <w:rFonts w:ascii="Calibri" w:hAnsi="Calibri" w:cs="Mangal"/>
      <w:sz w:val="24"/>
      <w:szCs w:val="24"/>
      <w:lang w:val="en-IN" w:eastAsia="en-IN"/>
    </w:rPr>
  </w:style>
  <w:style w:type="character" w:customStyle="1" w:styleId="A6">
    <w:name w:val="A6"/>
    <w:uiPriority w:val="99"/>
    <w:rsid w:val="00D47884"/>
    <w:rPr>
      <w:rFonts w:cs="Calibri"/>
      <w:color w:val="000000"/>
      <w:sz w:val="22"/>
      <w:szCs w:val="22"/>
    </w:rPr>
  </w:style>
  <w:style w:type="character" w:customStyle="1" w:styleId="apple-converted-space">
    <w:name w:val="apple-converted-space"/>
    <w:basedOn w:val="DefaultParagraphFont"/>
    <w:rsid w:val="007D1EE1"/>
  </w:style>
  <w:style w:type="paragraph" w:styleId="FootnoteText">
    <w:name w:val="footnote text"/>
    <w:basedOn w:val="Normal"/>
    <w:link w:val="FootnoteTextChar"/>
    <w:uiPriority w:val="99"/>
    <w:unhideWhenUsed/>
    <w:rsid w:val="00D55B55"/>
    <w:pPr>
      <w:spacing w:after="0" w:line="240" w:lineRule="auto"/>
    </w:pPr>
    <w:rPr>
      <w:rFonts w:eastAsiaTheme="minorHAnsi"/>
      <w:sz w:val="20"/>
      <w:lang w:bidi="ar-SA"/>
    </w:rPr>
  </w:style>
  <w:style w:type="character" w:customStyle="1" w:styleId="FootnoteTextChar">
    <w:name w:val="Footnote Text Char"/>
    <w:basedOn w:val="DefaultParagraphFont"/>
    <w:link w:val="FootnoteText"/>
    <w:uiPriority w:val="99"/>
    <w:rsid w:val="00D55B55"/>
    <w:rPr>
      <w:sz w:val="20"/>
      <w:lang w:bidi="ar-SA"/>
    </w:rPr>
  </w:style>
  <w:style w:type="character" w:styleId="FootnoteReference">
    <w:name w:val="footnote reference"/>
    <w:basedOn w:val="DefaultParagraphFont"/>
    <w:uiPriority w:val="99"/>
    <w:unhideWhenUsed/>
    <w:rsid w:val="00D55B55"/>
    <w:rPr>
      <w:vertAlign w:val="superscript"/>
    </w:rPr>
  </w:style>
  <w:style w:type="paragraph" w:customStyle="1" w:styleId="ListParagraph1">
    <w:name w:val="List Paragraph1"/>
    <w:basedOn w:val="Normal"/>
    <w:uiPriority w:val="34"/>
    <w:qFormat/>
    <w:rsid w:val="007003E1"/>
    <w:pPr>
      <w:ind w:left="720"/>
      <w:contextualSpacing/>
    </w:pPr>
    <w:rPr>
      <w:rFonts w:eastAsiaTheme="minorHAnsi"/>
      <w:szCs w:val="22"/>
      <w:lang w:bidi="ar-SA"/>
    </w:rPr>
  </w:style>
  <w:style w:type="character" w:customStyle="1" w:styleId="Heading2Char">
    <w:name w:val="Heading 2 Char"/>
    <w:basedOn w:val="DefaultParagraphFont"/>
    <w:link w:val="Heading2"/>
    <w:uiPriority w:val="9"/>
    <w:semiHidden/>
    <w:rsid w:val="00E43D86"/>
    <w:rPr>
      <w:rFonts w:asciiTheme="majorHAnsi" w:eastAsiaTheme="majorEastAsia" w:hAnsiTheme="majorHAnsi" w:cstheme="majorBidi"/>
      <w:b/>
      <w:bCs/>
      <w:color w:val="4F81BD" w:themeColor="accent1"/>
      <w:sz w:val="26"/>
      <w:szCs w:val="26"/>
      <w:lang w:val="en-IN" w:bidi="ar-SA"/>
    </w:rPr>
  </w:style>
  <w:style w:type="character" w:customStyle="1" w:styleId="Heading3Char">
    <w:name w:val="Heading 3 Char"/>
    <w:basedOn w:val="DefaultParagraphFont"/>
    <w:link w:val="Heading3"/>
    <w:uiPriority w:val="9"/>
    <w:rsid w:val="00E43D86"/>
    <w:rPr>
      <w:rFonts w:asciiTheme="majorHAnsi" w:eastAsiaTheme="majorEastAsia" w:hAnsiTheme="majorHAnsi" w:cstheme="majorBidi"/>
      <w:b/>
      <w:bCs/>
      <w:color w:val="4F81BD" w:themeColor="accent1"/>
      <w:szCs w:val="22"/>
      <w:lang w:val="en-IN" w:bidi="ar-SA"/>
    </w:rPr>
  </w:style>
  <w:style w:type="character" w:customStyle="1" w:styleId="Heading4Char">
    <w:name w:val="Heading 4 Char"/>
    <w:basedOn w:val="DefaultParagraphFont"/>
    <w:link w:val="Heading4"/>
    <w:uiPriority w:val="9"/>
    <w:semiHidden/>
    <w:rsid w:val="00E43D86"/>
    <w:rPr>
      <w:rFonts w:asciiTheme="majorHAnsi" w:eastAsiaTheme="majorEastAsia" w:hAnsiTheme="majorHAnsi" w:cstheme="majorBidi"/>
      <w:b/>
      <w:bCs/>
      <w:i/>
      <w:iCs/>
      <w:color w:val="4F81BD" w:themeColor="accent1"/>
      <w:szCs w:val="22"/>
      <w:lang w:val="en-IN" w:bidi="ar-SA"/>
    </w:rPr>
  </w:style>
  <w:style w:type="paragraph" w:styleId="NoSpacing">
    <w:name w:val="No Spacing"/>
    <w:uiPriority w:val="1"/>
    <w:qFormat/>
    <w:rsid w:val="00E43D86"/>
    <w:pPr>
      <w:spacing w:after="0" w:line="240" w:lineRule="auto"/>
    </w:pPr>
    <w:rPr>
      <w:rFonts w:ascii="Calibri" w:eastAsia="Calibri" w:hAnsi="Calibri" w:cs="Times New Roman"/>
      <w:szCs w:val="22"/>
      <w:lang w:bidi="ar-SA"/>
    </w:rPr>
  </w:style>
  <w:style w:type="character" w:customStyle="1" w:styleId="a">
    <w:name w:val="a"/>
    <w:basedOn w:val="DefaultParagraphFont"/>
    <w:rsid w:val="00E43D86"/>
  </w:style>
  <w:style w:type="character" w:customStyle="1" w:styleId="nowrap">
    <w:name w:val="nowrap"/>
    <w:basedOn w:val="DefaultParagraphFont"/>
    <w:rsid w:val="00E43D86"/>
  </w:style>
  <w:style w:type="paragraph" w:customStyle="1" w:styleId="Default">
    <w:name w:val="Default"/>
    <w:rsid w:val="00E43D86"/>
    <w:pPr>
      <w:autoSpaceDE w:val="0"/>
      <w:autoSpaceDN w:val="0"/>
      <w:adjustRightInd w:val="0"/>
      <w:spacing w:after="0" w:line="240" w:lineRule="auto"/>
    </w:pPr>
    <w:rPr>
      <w:rFonts w:ascii="Times New Roman" w:hAnsi="Times New Roman" w:cs="Times New Roman"/>
      <w:color w:val="000000"/>
      <w:sz w:val="24"/>
      <w:szCs w:val="24"/>
      <w:lang w:val="en-IN" w:bidi="ar-SA"/>
    </w:rPr>
  </w:style>
  <w:style w:type="character" w:customStyle="1" w:styleId="l11">
    <w:name w:val="l11"/>
    <w:basedOn w:val="DefaultParagraphFont"/>
    <w:rsid w:val="00E43D86"/>
  </w:style>
  <w:style w:type="character" w:customStyle="1" w:styleId="l9">
    <w:name w:val="l9"/>
    <w:basedOn w:val="DefaultParagraphFont"/>
    <w:rsid w:val="00E43D86"/>
  </w:style>
  <w:style w:type="character" w:customStyle="1" w:styleId="l">
    <w:name w:val="l"/>
    <w:basedOn w:val="DefaultParagraphFont"/>
    <w:rsid w:val="00E43D86"/>
  </w:style>
  <w:style w:type="character" w:styleId="Emphasis">
    <w:name w:val="Emphasis"/>
    <w:basedOn w:val="DefaultParagraphFont"/>
    <w:uiPriority w:val="20"/>
    <w:qFormat/>
    <w:rsid w:val="00E43D86"/>
    <w:rPr>
      <w:i/>
      <w:iCs/>
    </w:rPr>
  </w:style>
  <w:style w:type="character" w:customStyle="1" w:styleId="Heading1Char">
    <w:name w:val="Heading 1 Char"/>
    <w:basedOn w:val="DefaultParagraphFont"/>
    <w:link w:val="Heading1"/>
    <w:rsid w:val="00945A40"/>
    <w:rPr>
      <w:rFonts w:ascii="Cambria" w:eastAsia="Times New Roman" w:hAnsi="Cambria" w:cs="Gautami"/>
      <w:b/>
      <w:bCs/>
      <w:kern w:val="32"/>
      <w:sz w:val="32"/>
      <w:szCs w:val="32"/>
      <w:lang w:bidi="ar-SA"/>
    </w:rPr>
  </w:style>
  <w:style w:type="character" w:customStyle="1" w:styleId="Heading5Char">
    <w:name w:val="Heading 5 Char"/>
    <w:basedOn w:val="DefaultParagraphFont"/>
    <w:link w:val="Heading5"/>
    <w:uiPriority w:val="9"/>
    <w:semiHidden/>
    <w:rsid w:val="00945A40"/>
    <w:rPr>
      <w:rFonts w:ascii="Calibri" w:eastAsia="Times New Roman" w:hAnsi="Calibri" w:cs="Gautami"/>
      <w:b/>
      <w:bCs/>
      <w:i/>
      <w:iCs/>
      <w:sz w:val="26"/>
      <w:szCs w:val="26"/>
      <w:lang w:bidi="ar-SA"/>
    </w:rPr>
  </w:style>
  <w:style w:type="character" w:customStyle="1" w:styleId="Heading6Char">
    <w:name w:val="Heading 6 Char"/>
    <w:basedOn w:val="DefaultParagraphFont"/>
    <w:link w:val="Heading6"/>
    <w:rsid w:val="00945A40"/>
    <w:rPr>
      <w:rFonts w:ascii="Times New Roman" w:eastAsia="Times New Roman" w:hAnsi="Times New Roman" w:cs="Times New Roman"/>
      <w:b/>
      <w:bCs/>
      <w:szCs w:val="22"/>
      <w:lang w:bidi="ar-SA"/>
    </w:rPr>
  </w:style>
  <w:style w:type="character" w:customStyle="1" w:styleId="Heading7Char">
    <w:name w:val="Heading 7 Char"/>
    <w:basedOn w:val="DefaultParagraphFont"/>
    <w:link w:val="Heading7"/>
    <w:uiPriority w:val="9"/>
    <w:semiHidden/>
    <w:rsid w:val="00945A40"/>
    <w:rPr>
      <w:rFonts w:ascii="Calibri" w:eastAsia="Times New Roman" w:hAnsi="Calibri" w:cs="Gautami"/>
      <w:sz w:val="24"/>
      <w:szCs w:val="24"/>
      <w:lang w:bidi="ar-SA"/>
    </w:rPr>
  </w:style>
  <w:style w:type="character" w:customStyle="1" w:styleId="Heading8Char">
    <w:name w:val="Heading 8 Char"/>
    <w:basedOn w:val="DefaultParagraphFont"/>
    <w:link w:val="Heading8"/>
    <w:uiPriority w:val="9"/>
    <w:semiHidden/>
    <w:rsid w:val="00945A40"/>
    <w:rPr>
      <w:rFonts w:ascii="Calibri" w:eastAsia="Times New Roman" w:hAnsi="Calibri" w:cs="Gautami"/>
      <w:i/>
      <w:iCs/>
      <w:sz w:val="24"/>
      <w:szCs w:val="24"/>
      <w:lang w:bidi="ar-SA"/>
    </w:rPr>
  </w:style>
  <w:style w:type="character" w:customStyle="1" w:styleId="Heading9Char">
    <w:name w:val="Heading 9 Char"/>
    <w:basedOn w:val="DefaultParagraphFont"/>
    <w:link w:val="Heading9"/>
    <w:uiPriority w:val="9"/>
    <w:semiHidden/>
    <w:rsid w:val="00945A40"/>
    <w:rPr>
      <w:rFonts w:ascii="Cambria" w:eastAsia="Times New Roman" w:hAnsi="Cambria" w:cs="Gautami"/>
      <w:szCs w:val="22"/>
      <w:lang w:bidi="ar-SA"/>
    </w:rPr>
  </w:style>
  <w:style w:type="paragraph" w:styleId="EndnoteText">
    <w:name w:val="endnote text"/>
    <w:basedOn w:val="Normal"/>
    <w:link w:val="EndnoteTextChar"/>
    <w:uiPriority w:val="99"/>
    <w:unhideWhenUsed/>
    <w:rsid w:val="00945A40"/>
    <w:pPr>
      <w:spacing w:after="0" w:line="240" w:lineRule="auto"/>
    </w:pPr>
    <w:rPr>
      <w:rFonts w:ascii="Times New Roman" w:eastAsia="Times New Roman" w:hAnsi="Times New Roman" w:cs="Times New Roman"/>
      <w:sz w:val="20"/>
      <w:lang w:bidi="ar-SA"/>
    </w:rPr>
  </w:style>
  <w:style w:type="character" w:customStyle="1" w:styleId="EndnoteTextChar">
    <w:name w:val="Endnote Text Char"/>
    <w:basedOn w:val="DefaultParagraphFont"/>
    <w:link w:val="EndnoteText"/>
    <w:uiPriority w:val="99"/>
    <w:rsid w:val="00945A40"/>
    <w:rPr>
      <w:rFonts w:ascii="Times New Roman" w:eastAsia="Times New Roman" w:hAnsi="Times New Roman" w:cs="Times New Roman"/>
      <w:sz w:val="20"/>
      <w:lang w:bidi="ar-SA"/>
    </w:rPr>
  </w:style>
  <w:style w:type="character" w:styleId="EndnoteReference">
    <w:name w:val="endnote reference"/>
    <w:uiPriority w:val="99"/>
    <w:semiHidden/>
    <w:unhideWhenUsed/>
    <w:rsid w:val="00945A40"/>
    <w:rPr>
      <w:vertAlign w:val="superscript"/>
    </w:rPr>
  </w:style>
  <w:style w:type="character" w:customStyle="1" w:styleId="productdetailsvalues1">
    <w:name w:val="product_details_values1"/>
    <w:rsid w:val="00B11F53"/>
    <w:rPr>
      <w:sz w:val="18"/>
      <w:szCs w:val="18"/>
    </w:rPr>
  </w:style>
  <w:style w:type="numbering" w:customStyle="1" w:styleId="NoList1">
    <w:name w:val="No List1"/>
    <w:next w:val="NoList"/>
    <w:uiPriority w:val="99"/>
    <w:semiHidden/>
    <w:unhideWhenUsed/>
    <w:rsid w:val="00B11F53"/>
  </w:style>
  <w:style w:type="numbering" w:customStyle="1" w:styleId="NoList2">
    <w:name w:val="No List2"/>
    <w:next w:val="NoList"/>
    <w:uiPriority w:val="99"/>
    <w:semiHidden/>
    <w:unhideWhenUsed/>
    <w:rsid w:val="00B11F53"/>
  </w:style>
  <w:style w:type="paragraph" w:customStyle="1" w:styleId="Style3">
    <w:name w:val="Style3"/>
    <w:basedOn w:val="Normal"/>
    <w:link w:val="Style3Char"/>
    <w:qFormat/>
    <w:rsid w:val="00B11F53"/>
    <w:pPr>
      <w:framePr w:wrap="around" w:vAnchor="text" w:hAnchor="text" w:y="1"/>
      <w:spacing w:before="120" w:after="320" w:line="480" w:lineRule="auto"/>
      <w:jc w:val="both"/>
    </w:pPr>
    <w:rPr>
      <w:rFonts w:ascii="Times New Roman" w:eastAsia="Times New Roman" w:hAnsi="Times New Roman" w:cs="Gautami"/>
      <w:w w:val="99"/>
      <w:sz w:val="24"/>
      <w:szCs w:val="24"/>
      <w:lang w:bidi="te-IN"/>
    </w:rPr>
  </w:style>
  <w:style w:type="character" w:customStyle="1" w:styleId="Style3Char">
    <w:name w:val="Style3 Char"/>
    <w:link w:val="Style3"/>
    <w:rsid w:val="00B11F53"/>
    <w:rPr>
      <w:rFonts w:ascii="Times New Roman" w:eastAsia="Times New Roman" w:hAnsi="Times New Roman" w:cs="Gautami"/>
      <w:w w:val="99"/>
      <w:sz w:val="24"/>
      <w:szCs w:val="24"/>
      <w:lang w:bidi="te-IN"/>
    </w:rPr>
  </w:style>
  <w:style w:type="paragraph" w:customStyle="1" w:styleId="p36">
    <w:name w:val="p36"/>
    <w:basedOn w:val="Normal"/>
    <w:rsid w:val="00B11F53"/>
    <w:pPr>
      <w:spacing w:before="100" w:beforeAutospacing="1" w:after="100" w:afterAutospacing="1" w:line="240" w:lineRule="auto"/>
    </w:pPr>
    <w:rPr>
      <w:rFonts w:ascii="Times New Roman" w:eastAsia="Times New Roman" w:hAnsi="Times New Roman" w:cs="Times New Roman"/>
      <w:sz w:val="24"/>
      <w:szCs w:val="24"/>
      <w:lang w:bidi="ar-SA"/>
    </w:rPr>
  </w:style>
  <w:style w:type="numbering" w:customStyle="1" w:styleId="NoList3">
    <w:name w:val="No List3"/>
    <w:next w:val="NoList"/>
    <w:uiPriority w:val="99"/>
    <w:semiHidden/>
    <w:unhideWhenUsed/>
    <w:rsid w:val="00B11F53"/>
  </w:style>
  <w:style w:type="numbering" w:customStyle="1" w:styleId="NoList4">
    <w:name w:val="No List4"/>
    <w:next w:val="NoList"/>
    <w:uiPriority w:val="99"/>
    <w:semiHidden/>
    <w:unhideWhenUsed/>
    <w:rsid w:val="00B11F53"/>
  </w:style>
  <w:style w:type="character" w:customStyle="1" w:styleId="Heading1Char1">
    <w:name w:val="Heading 1 Char1"/>
    <w:uiPriority w:val="9"/>
    <w:rsid w:val="00B11F53"/>
    <w:rPr>
      <w:rFonts w:ascii="Cambria" w:eastAsia="Times New Roman" w:hAnsi="Cambria" w:cs="Times New Roman"/>
      <w:b/>
      <w:bCs/>
      <w:kern w:val="32"/>
      <w:sz w:val="32"/>
      <w:szCs w:val="32"/>
    </w:rPr>
  </w:style>
  <w:style w:type="character" w:customStyle="1" w:styleId="addmd">
    <w:name w:val="addmd"/>
    <w:basedOn w:val="DefaultParagraphFont"/>
    <w:rsid w:val="00B11F53"/>
  </w:style>
  <w:style w:type="character" w:styleId="Strong">
    <w:name w:val="Strong"/>
    <w:uiPriority w:val="22"/>
    <w:qFormat/>
    <w:rsid w:val="00B11F53"/>
    <w:rPr>
      <w:b/>
      <w:bCs/>
    </w:rPr>
  </w:style>
  <w:style w:type="character" w:customStyle="1" w:styleId="NormalWebChar">
    <w:name w:val="Normal (Web) Char"/>
    <w:link w:val="NormalWeb"/>
    <w:uiPriority w:val="99"/>
    <w:rsid w:val="00B11F53"/>
    <w:rPr>
      <w:rFonts w:ascii="Times New Roman" w:eastAsia="Times New Roman" w:hAnsi="Times New Roman" w:cs="Times New Roman"/>
      <w:sz w:val="24"/>
      <w:szCs w:val="24"/>
      <w:lang w:bidi="ar-SA"/>
    </w:rPr>
  </w:style>
  <w:style w:type="character" w:styleId="IntenseReference">
    <w:name w:val="Intense Reference"/>
    <w:uiPriority w:val="32"/>
    <w:qFormat/>
    <w:rsid w:val="00B11F53"/>
    <w:rPr>
      <w:b/>
      <w:bCs/>
      <w:smallCaps/>
      <w:color w:val="C0504D"/>
      <w:spacing w:val="5"/>
      <w:u w:val="single"/>
    </w:rPr>
  </w:style>
  <w:style w:type="paragraph" w:styleId="DocumentMap">
    <w:name w:val="Document Map"/>
    <w:basedOn w:val="Normal"/>
    <w:link w:val="DocumentMapChar"/>
    <w:uiPriority w:val="99"/>
    <w:semiHidden/>
    <w:unhideWhenUsed/>
    <w:rsid w:val="00B11F53"/>
    <w:pPr>
      <w:spacing w:after="225" w:line="330" w:lineRule="atLeast"/>
      <w:ind w:firstLine="360"/>
    </w:pPr>
    <w:rPr>
      <w:rFonts w:ascii="Tahoma" w:eastAsia="Calibri" w:hAnsi="Tahoma" w:cs="Times New Roman"/>
      <w:sz w:val="16"/>
      <w:szCs w:val="16"/>
      <w:lang w:bidi="ar-SA"/>
    </w:rPr>
  </w:style>
  <w:style w:type="character" w:customStyle="1" w:styleId="DocumentMapChar">
    <w:name w:val="Document Map Char"/>
    <w:basedOn w:val="DefaultParagraphFont"/>
    <w:link w:val="DocumentMap"/>
    <w:uiPriority w:val="99"/>
    <w:semiHidden/>
    <w:rsid w:val="00B11F53"/>
    <w:rPr>
      <w:rFonts w:ascii="Tahoma" w:eastAsia="Calibri" w:hAnsi="Tahoma" w:cs="Times New Roman"/>
      <w:sz w:val="16"/>
      <w:szCs w:val="16"/>
      <w:lang w:bidi="ar-SA"/>
    </w:rPr>
  </w:style>
  <w:style w:type="character" w:customStyle="1" w:styleId="FootnoteCharacters">
    <w:name w:val="Footnote Characters"/>
    <w:rsid w:val="00B11F53"/>
    <w:rPr>
      <w:vertAlign w:val="superscript"/>
    </w:rPr>
  </w:style>
  <w:style w:type="character" w:customStyle="1" w:styleId="EndnoteCharacters">
    <w:name w:val="Endnote Characters"/>
    <w:rsid w:val="00B11F53"/>
    <w:rPr>
      <w:vertAlign w:val="superscript"/>
    </w:rPr>
  </w:style>
  <w:style w:type="paragraph" w:styleId="BodyTextIndent">
    <w:name w:val="Body Text Indent"/>
    <w:basedOn w:val="Normal"/>
    <w:link w:val="BodyTextIndentChar"/>
    <w:rsid w:val="00B11F53"/>
    <w:pPr>
      <w:widowControl w:val="0"/>
      <w:suppressAutoHyphens/>
      <w:spacing w:after="120" w:line="360" w:lineRule="auto"/>
      <w:ind w:firstLine="288"/>
    </w:pPr>
    <w:rPr>
      <w:rFonts w:ascii="Calibri" w:eastAsia="Calibri" w:hAnsi="Calibri" w:cs="Times New Roman"/>
      <w:sz w:val="24"/>
      <w:szCs w:val="22"/>
      <w:lang w:eastAsia="zh-CN" w:bidi="ar-SA"/>
    </w:rPr>
  </w:style>
  <w:style w:type="character" w:customStyle="1" w:styleId="BodyTextIndentChar">
    <w:name w:val="Body Text Indent Char"/>
    <w:basedOn w:val="DefaultParagraphFont"/>
    <w:link w:val="BodyTextIndent"/>
    <w:rsid w:val="00B11F53"/>
    <w:rPr>
      <w:rFonts w:ascii="Calibri" w:eastAsia="Calibri" w:hAnsi="Calibri" w:cs="Times New Roman"/>
      <w:sz w:val="24"/>
      <w:szCs w:val="22"/>
      <w:lang w:eastAsia="zh-CN" w:bidi="ar-SA"/>
    </w:rPr>
  </w:style>
  <w:style w:type="character" w:styleId="CommentReference">
    <w:name w:val="annotation reference"/>
    <w:uiPriority w:val="99"/>
    <w:semiHidden/>
    <w:unhideWhenUsed/>
    <w:rsid w:val="00B11F53"/>
    <w:rPr>
      <w:sz w:val="16"/>
      <w:szCs w:val="16"/>
    </w:rPr>
  </w:style>
  <w:style w:type="paragraph" w:styleId="CommentText">
    <w:name w:val="annotation text"/>
    <w:basedOn w:val="Normal"/>
    <w:link w:val="CommentTextChar"/>
    <w:uiPriority w:val="99"/>
    <w:semiHidden/>
    <w:unhideWhenUsed/>
    <w:rsid w:val="00B11F53"/>
    <w:pPr>
      <w:spacing w:after="225" w:line="330" w:lineRule="atLeast"/>
      <w:ind w:firstLine="360"/>
    </w:pPr>
    <w:rPr>
      <w:rFonts w:ascii="Calibri" w:eastAsia="Calibri" w:hAnsi="Calibri" w:cs="Mangal"/>
      <w:sz w:val="20"/>
      <w:lang w:bidi="ar-SA"/>
    </w:rPr>
  </w:style>
  <w:style w:type="character" w:customStyle="1" w:styleId="CommentTextChar">
    <w:name w:val="Comment Text Char"/>
    <w:basedOn w:val="DefaultParagraphFont"/>
    <w:link w:val="CommentText"/>
    <w:uiPriority w:val="99"/>
    <w:semiHidden/>
    <w:rsid w:val="00B11F53"/>
    <w:rPr>
      <w:rFonts w:ascii="Calibri" w:eastAsia="Calibri" w:hAnsi="Calibri" w:cs="Mangal"/>
      <w:sz w:val="20"/>
      <w:lang w:bidi="ar-SA"/>
    </w:rPr>
  </w:style>
  <w:style w:type="paragraph" w:styleId="CommentSubject">
    <w:name w:val="annotation subject"/>
    <w:basedOn w:val="CommentText"/>
    <w:next w:val="CommentText"/>
    <w:link w:val="CommentSubjectChar"/>
    <w:uiPriority w:val="99"/>
    <w:semiHidden/>
    <w:unhideWhenUsed/>
    <w:rsid w:val="00B11F53"/>
    <w:rPr>
      <w:rFonts w:cs="Times New Roman"/>
      <w:b/>
      <w:bCs/>
    </w:rPr>
  </w:style>
  <w:style w:type="character" w:customStyle="1" w:styleId="CommentSubjectChar">
    <w:name w:val="Comment Subject Char"/>
    <w:basedOn w:val="CommentTextChar"/>
    <w:link w:val="CommentSubject"/>
    <w:uiPriority w:val="99"/>
    <w:semiHidden/>
    <w:rsid w:val="00B11F53"/>
    <w:rPr>
      <w:rFonts w:ascii="Calibri" w:eastAsia="Calibri" w:hAnsi="Calibri" w:cs="Times New Roman"/>
      <w:b/>
      <w:bCs/>
      <w:sz w:val="20"/>
      <w:lang w:bidi="ar-SA"/>
    </w:rPr>
  </w:style>
  <w:style w:type="character" w:styleId="HTMLCite">
    <w:name w:val="HTML Cite"/>
    <w:basedOn w:val="DefaultParagraphFont"/>
    <w:uiPriority w:val="99"/>
    <w:semiHidden/>
    <w:unhideWhenUsed/>
    <w:rsid w:val="00DF348C"/>
    <w:rPr>
      <w:rFonts w:cs="Times New Roman"/>
      <w:i/>
      <w:iCs/>
    </w:rPr>
  </w:style>
  <w:style w:type="character" w:customStyle="1" w:styleId="ilad">
    <w:name w:val="il_ad"/>
    <w:basedOn w:val="DefaultParagraphFont"/>
    <w:rsid w:val="00DF348C"/>
    <w:rPr>
      <w:rFonts w:cs="Times New Roman"/>
    </w:rPr>
  </w:style>
  <w:style w:type="character" w:customStyle="1" w:styleId="A5">
    <w:name w:val="A5"/>
    <w:uiPriority w:val="99"/>
    <w:rsid w:val="00D22EF1"/>
    <w:rPr>
      <w:color w:val="000000"/>
      <w:sz w:val="18"/>
      <w:szCs w:val="18"/>
    </w:rPr>
  </w:style>
  <w:style w:type="paragraph" w:styleId="Bibliography">
    <w:name w:val="Bibliography"/>
    <w:basedOn w:val="Normal"/>
    <w:next w:val="Normal"/>
    <w:uiPriority w:val="37"/>
    <w:unhideWhenUsed/>
    <w:rsid w:val="00CC698A"/>
    <w:pPr>
      <w:spacing w:after="160" w:line="259" w:lineRule="auto"/>
    </w:pPr>
    <w:rPr>
      <w:rFonts w:ascii="Calibri" w:eastAsia="Calibri" w:hAnsi="Calibri" w:cs="Times New Roman"/>
      <w:szCs w:val="22"/>
      <w:lang w:val="en-IN" w:bidi="ar-SA"/>
    </w:rPr>
  </w:style>
  <w:style w:type="paragraph" w:styleId="BodyTextIndent2">
    <w:name w:val="Body Text Indent 2"/>
    <w:basedOn w:val="Normal"/>
    <w:link w:val="BodyTextIndent2Char"/>
    <w:uiPriority w:val="99"/>
    <w:unhideWhenUsed/>
    <w:rsid w:val="004B28DC"/>
    <w:pPr>
      <w:spacing w:after="120" w:line="480" w:lineRule="auto"/>
      <w:ind w:left="360"/>
    </w:pPr>
  </w:style>
  <w:style w:type="character" w:customStyle="1" w:styleId="BodyTextIndent2Char">
    <w:name w:val="Body Text Indent 2 Char"/>
    <w:basedOn w:val="DefaultParagraphFont"/>
    <w:link w:val="BodyTextIndent2"/>
    <w:uiPriority w:val="99"/>
    <w:rsid w:val="004B28DC"/>
    <w:rPr>
      <w:rFonts w:eastAsiaTheme="minorEastAsia"/>
    </w:rPr>
  </w:style>
  <w:style w:type="character" w:styleId="UnresolvedMention">
    <w:name w:val="Unresolved Mention"/>
    <w:basedOn w:val="DefaultParagraphFont"/>
    <w:uiPriority w:val="99"/>
    <w:semiHidden/>
    <w:unhideWhenUsed/>
    <w:rsid w:val="00D16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1545">
      <w:bodyDiv w:val="1"/>
      <w:marLeft w:val="0"/>
      <w:marRight w:val="0"/>
      <w:marTop w:val="0"/>
      <w:marBottom w:val="0"/>
      <w:divBdr>
        <w:top w:val="none" w:sz="0" w:space="0" w:color="auto"/>
        <w:left w:val="none" w:sz="0" w:space="0" w:color="auto"/>
        <w:bottom w:val="none" w:sz="0" w:space="0" w:color="auto"/>
        <w:right w:val="none" w:sz="0" w:space="0" w:color="auto"/>
      </w:divBdr>
    </w:div>
    <w:div w:id="12670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AA42C-8763-43EC-9028-CAE05906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Forest Chemicals Review Template</vt:lpstr>
    </vt:vector>
  </TitlesOfParts>
  <Company>home</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Chemicals Review Template</dc:title>
  <dc:creator>User</dc:creator>
  <cp:lastModifiedBy>Amit Saxena</cp:lastModifiedBy>
  <cp:revision>18</cp:revision>
  <cp:lastPrinted>2019-07-25T07:32:00Z</cp:lastPrinted>
  <dcterms:created xsi:type="dcterms:W3CDTF">2019-10-30T10:33:00Z</dcterms:created>
  <dcterms:modified xsi:type="dcterms:W3CDTF">2022-04-12T11:33:00Z</dcterms:modified>
</cp:coreProperties>
</file>